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9243D" w14:textId="77777777" w:rsidR="00744F8C" w:rsidRPr="002621F9" w:rsidRDefault="00744F8C" w:rsidP="00744F8C">
      <w:pPr>
        <w:pStyle w:val="Default"/>
        <w:spacing w:before="240" w:line="360" w:lineRule="auto"/>
        <w:rPr>
          <w:rFonts w:ascii="Times New Roman" w:hAnsi="Times New Roman" w:cs="Times New Roman"/>
          <w:b/>
        </w:rPr>
      </w:pPr>
      <w:bookmarkStart w:id="0" w:name="_GoBack"/>
      <w:bookmarkEnd w:id="0"/>
      <w:r>
        <w:rPr>
          <w:rFonts w:ascii="Times New Roman" w:hAnsi="Times New Roman" w:cs="Times New Roman"/>
          <w:b/>
        </w:rPr>
        <w:t>Purpose</w:t>
      </w:r>
      <w:r w:rsidRPr="002621F9">
        <w:rPr>
          <w:rFonts w:ascii="Times New Roman" w:hAnsi="Times New Roman" w:cs="Times New Roman"/>
          <w:b/>
        </w:rPr>
        <w:t xml:space="preserve">:  </w:t>
      </w:r>
    </w:p>
    <w:p w14:paraId="495380B7" w14:textId="4900A656" w:rsidR="00882B9D" w:rsidRDefault="00882B9D" w:rsidP="00744F8C">
      <w:pPr>
        <w:pStyle w:val="Default"/>
        <w:numPr>
          <w:ilvl w:val="0"/>
          <w:numId w:val="5"/>
        </w:numPr>
        <w:spacing w:before="120" w:after="120"/>
        <w:rPr>
          <w:rFonts w:ascii="Times New Roman" w:hAnsi="Times New Roman" w:cs="Times New Roman"/>
        </w:rPr>
      </w:pPr>
      <w:r>
        <w:rPr>
          <w:rFonts w:ascii="Times New Roman" w:hAnsi="Times New Roman" w:cs="Times New Roman"/>
        </w:rPr>
        <w:t>Evaluate student’s ability to compare potential breeding methods based on the genetic gain equation.</w:t>
      </w:r>
    </w:p>
    <w:p w14:paraId="625011EC" w14:textId="0D059E93" w:rsidR="00744F8C" w:rsidRDefault="00D36156" w:rsidP="00744F8C">
      <w:pPr>
        <w:pStyle w:val="Default"/>
        <w:numPr>
          <w:ilvl w:val="0"/>
          <w:numId w:val="5"/>
        </w:numPr>
        <w:spacing w:before="120" w:after="120"/>
        <w:rPr>
          <w:rFonts w:ascii="Times New Roman" w:hAnsi="Times New Roman" w:cs="Times New Roman"/>
        </w:rPr>
      </w:pPr>
      <w:r>
        <w:rPr>
          <w:rFonts w:ascii="Times New Roman" w:hAnsi="Times New Roman" w:cs="Times New Roman"/>
        </w:rPr>
        <w:t>Extend student’s ability to simulate phenotypic data using models of quantitative genetics for multiple cycles of selection and recombination</w:t>
      </w:r>
      <w:r w:rsidR="00744F8C">
        <w:rPr>
          <w:rFonts w:ascii="Times New Roman" w:hAnsi="Times New Roman" w:cs="Times New Roman"/>
        </w:rPr>
        <w:t>.</w:t>
      </w:r>
    </w:p>
    <w:p w14:paraId="34CC7BCD" w14:textId="77777777" w:rsidR="00744F8C" w:rsidRDefault="00744F8C" w:rsidP="00744F8C">
      <w:pPr>
        <w:pStyle w:val="Default"/>
        <w:spacing w:before="120" w:after="120"/>
        <w:rPr>
          <w:rFonts w:ascii="Times New Roman" w:hAnsi="Times New Roman" w:cs="Times New Roman"/>
          <w:b/>
        </w:rPr>
      </w:pPr>
    </w:p>
    <w:p w14:paraId="23B644FC" w14:textId="6A968129" w:rsidR="00744F8C" w:rsidRPr="00805AE6" w:rsidRDefault="00744F8C" w:rsidP="00744F8C">
      <w:pPr>
        <w:pStyle w:val="Default"/>
        <w:spacing w:before="120" w:after="120"/>
        <w:rPr>
          <w:rFonts w:ascii="Times New Roman" w:hAnsi="Times New Roman" w:cs="Times New Roman"/>
        </w:rPr>
      </w:pPr>
      <w:r w:rsidRPr="00805AE6">
        <w:rPr>
          <w:rFonts w:ascii="Times New Roman" w:hAnsi="Times New Roman" w:cs="Times New Roman"/>
          <w:b/>
        </w:rPr>
        <w:t>Keywords</w:t>
      </w:r>
      <w:r w:rsidRPr="00805AE6">
        <w:rPr>
          <w:rFonts w:ascii="Times New Roman" w:hAnsi="Times New Roman" w:cs="Times New Roman"/>
        </w:rPr>
        <w:t xml:space="preserve">: </w:t>
      </w:r>
      <w:r w:rsidR="00882B9D">
        <w:rPr>
          <w:rFonts w:ascii="Times New Roman" w:hAnsi="Times New Roman" w:cs="Times New Roman"/>
        </w:rPr>
        <w:t>Genetic Gain,</w:t>
      </w:r>
      <w:r>
        <w:rPr>
          <w:rFonts w:ascii="Times New Roman" w:hAnsi="Times New Roman" w:cs="Times New Roman"/>
        </w:rPr>
        <w:t xml:space="preserve"> </w:t>
      </w:r>
      <w:r w:rsidR="00D36156">
        <w:rPr>
          <w:rFonts w:ascii="Times New Roman" w:hAnsi="Times New Roman" w:cs="Times New Roman"/>
        </w:rPr>
        <w:t>h</w:t>
      </w:r>
      <w:r>
        <w:rPr>
          <w:rFonts w:ascii="Times New Roman" w:hAnsi="Times New Roman" w:cs="Times New Roman"/>
        </w:rPr>
        <w:t>eritability</w:t>
      </w:r>
      <w:r w:rsidR="00E215A1">
        <w:rPr>
          <w:rFonts w:ascii="Times New Roman" w:hAnsi="Times New Roman" w:cs="Times New Roman"/>
        </w:rPr>
        <w:t xml:space="preserve">, additive genetic variance, </w:t>
      </w:r>
      <w:r w:rsidR="00345807">
        <w:rPr>
          <w:rFonts w:ascii="Times New Roman" w:hAnsi="Times New Roman" w:cs="Times New Roman"/>
        </w:rPr>
        <w:t>Selection</w:t>
      </w:r>
    </w:p>
    <w:p w14:paraId="224E5C1A" w14:textId="77777777" w:rsidR="00744F8C" w:rsidRDefault="00744F8C" w:rsidP="00744F8C">
      <w:pPr>
        <w:spacing w:before="240" w:line="360" w:lineRule="auto"/>
        <w:ind w:left="360" w:hanging="360"/>
        <w:rPr>
          <w:rFonts w:ascii="Times New Roman" w:hAnsi="Times New Roman" w:cs="Times New Roman"/>
          <w:b/>
        </w:rPr>
      </w:pPr>
      <w:r w:rsidRPr="00202777">
        <w:rPr>
          <w:rFonts w:ascii="Times New Roman" w:hAnsi="Times New Roman" w:cs="Times New Roman"/>
          <w:b/>
        </w:rPr>
        <w:t>References:</w:t>
      </w:r>
      <w:r>
        <w:rPr>
          <w:rFonts w:ascii="Times New Roman" w:hAnsi="Times New Roman" w:cs="Times New Roman"/>
          <w:b/>
        </w:rPr>
        <w:t xml:space="preserve">  </w:t>
      </w:r>
    </w:p>
    <w:p w14:paraId="6008EE0E" w14:textId="2863BF76" w:rsidR="00744F8C" w:rsidRPr="00744F8C" w:rsidRDefault="00744F8C" w:rsidP="00744F8C">
      <w:pPr>
        <w:pStyle w:val="ListParagraph"/>
        <w:numPr>
          <w:ilvl w:val="0"/>
          <w:numId w:val="4"/>
        </w:numPr>
        <w:spacing w:after="120"/>
        <w:rPr>
          <w:rFonts w:ascii="Times New Roman" w:hAnsi="Times New Roman"/>
        </w:rPr>
      </w:pPr>
      <w:r w:rsidRPr="00744F8C">
        <w:rPr>
          <w:rFonts w:ascii="Times New Roman" w:hAnsi="Times New Roman"/>
        </w:rPr>
        <w:t>CM Heritability</w:t>
      </w:r>
      <w:r w:rsidR="00D36156">
        <w:rPr>
          <w:rFonts w:ascii="Times New Roman" w:hAnsi="Times New Roman"/>
        </w:rPr>
        <w:t xml:space="preserve"> and Selection</w:t>
      </w:r>
    </w:p>
    <w:p w14:paraId="22814566" w14:textId="7E5ED22E" w:rsidR="00744F8C" w:rsidRPr="00744F8C" w:rsidRDefault="00D36156" w:rsidP="00744F8C">
      <w:pPr>
        <w:pStyle w:val="ListParagraph"/>
        <w:numPr>
          <w:ilvl w:val="0"/>
          <w:numId w:val="4"/>
        </w:numPr>
        <w:spacing w:after="120"/>
        <w:rPr>
          <w:rFonts w:ascii="Times New Roman" w:hAnsi="Times New Roman"/>
        </w:rPr>
      </w:pPr>
      <w:r>
        <w:rPr>
          <w:rFonts w:ascii="Times New Roman" w:hAnsi="Times New Roman"/>
        </w:rPr>
        <w:t>Bernardo-Chapter 13, Section 11.9</w:t>
      </w:r>
    </w:p>
    <w:p w14:paraId="6914E66F" w14:textId="77777777" w:rsidR="00744F8C" w:rsidRDefault="00744F8C">
      <w:r>
        <w:br w:type="page"/>
      </w:r>
    </w:p>
    <w:p w14:paraId="18F8BA98" w14:textId="0125DE6F" w:rsidR="00744F8C" w:rsidRDefault="00744F8C" w:rsidP="000204C5">
      <w:pPr>
        <w:spacing w:before="120" w:after="120" w:line="276" w:lineRule="auto"/>
        <w:jc w:val="both"/>
      </w:pPr>
      <w:r>
        <w:lastRenderedPageBreak/>
        <w:t>ALA</w:t>
      </w:r>
    </w:p>
    <w:p w14:paraId="5A776052" w14:textId="4D290273" w:rsidR="0048670D" w:rsidRDefault="004509A5" w:rsidP="000204C5">
      <w:pPr>
        <w:spacing w:line="276" w:lineRule="auto"/>
        <w:jc w:val="both"/>
        <w:rPr>
          <w:rFonts w:ascii="Times New Roman" w:hAnsi="Times New Roman" w:cs="Times New Roman"/>
        </w:rPr>
      </w:pPr>
      <w:r w:rsidRPr="002E3B7D">
        <w:rPr>
          <w:rFonts w:ascii="Times New Roman" w:hAnsi="Times New Roman" w:cs="Times New Roman"/>
        </w:rPr>
        <w:t xml:space="preserve">Imagine that you are responsible for developing </w:t>
      </w:r>
      <w:r w:rsidR="00345807">
        <w:rPr>
          <w:rFonts w:ascii="Times New Roman" w:hAnsi="Times New Roman" w:cs="Times New Roman"/>
        </w:rPr>
        <w:t>soybean varieties in maturity zone II</w:t>
      </w:r>
      <w:r w:rsidR="00E4232A" w:rsidRPr="002E3B7D">
        <w:rPr>
          <w:rFonts w:ascii="Times New Roman" w:hAnsi="Times New Roman" w:cs="Times New Roman"/>
        </w:rPr>
        <w:t xml:space="preserve">.  </w:t>
      </w:r>
      <w:r w:rsidR="00345807">
        <w:rPr>
          <w:rFonts w:ascii="Times New Roman" w:hAnsi="Times New Roman" w:cs="Times New Roman"/>
        </w:rPr>
        <w:t xml:space="preserve">It has been suggested that early generation testing, i.e., testing F2 derived lines, will accelerate genetic gains relative to the standard testing of F5 derived lines. </w:t>
      </w:r>
      <w:r w:rsidR="0048670D">
        <w:rPr>
          <w:rFonts w:ascii="Times New Roman" w:hAnsi="Times New Roman" w:cs="Times New Roman"/>
        </w:rPr>
        <w:t>The two proposed breeding strategies are depicted in the following figure:</w:t>
      </w:r>
    </w:p>
    <w:p w14:paraId="7AA26BAC" w14:textId="3BB24B94" w:rsidR="0048670D" w:rsidRDefault="0048670D" w:rsidP="000204C5">
      <w:pPr>
        <w:spacing w:line="276" w:lineRule="auto"/>
        <w:jc w:val="both"/>
        <w:rPr>
          <w:rFonts w:ascii="Times New Roman" w:hAnsi="Times New Roman" w:cs="Times New Roman"/>
        </w:rPr>
      </w:pPr>
    </w:p>
    <w:p w14:paraId="2D02ED0A" w14:textId="77777777" w:rsidR="00332D7E" w:rsidRDefault="00332D7E" w:rsidP="000204C5">
      <w:pPr>
        <w:spacing w:line="276" w:lineRule="auto"/>
        <w:jc w:val="both"/>
        <w:rPr>
          <w:rFonts w:ascii="Times New Roman" w:hAnsi="Times New Roman" w:cs="Times New Roman"/>
        </w:rPr>
      </w:pPr>
    </w:p>
    <w:p w14:paraId="644C54F3" w14:textId="77777777" w:rsidR="00332D7E" w:rsidRDefault="00332D7E" w:rsidP="000204C5">
      <w:pPr>
        <w:spacing w:line="276" w:lineRule="auto"/>
        <w:jc w:val="both"/>
        <w:rPr>
          <w:rFonts w:ascii="Times New Roman" w:hAnsi="Times New Roman" w:cs="Times New Roman"/>
        </w:rPr>
      </w:pPr>
    </w:p>
    <w:p w14:paraId="1A31AEEE" w14:textId="3254A52A" w:rsidR="003266A9" w:rsidRDefault="00E67FAB" w:rsidP="000204C5">
      <w:pPr>
        <w:spacing w:line="276" w:lineRule="auto"/>
        <w:jc w:val="both"/>
        <w:rPr>
          <w:rFonts w:ascii="Times New Roman" w:hAnsi="Times New Roman" w:cs="Times New Roman"/>
        </w:rPr>
      </w:pPr>
      <w:r w:rsidRPr="00E67FAB">
        <w:rPr>
          <w:rFonts w:ascii="Times New Roman" w:hAnsi="Times New Roman" w:cs="Times New Roman"/>
          <w:noProof/>
        </w:rPr>
        <mc:AlternateContent>
          <mc:Choice Requires="wpg">
            <w:drawing>
              <wp:anchor distT="0" distB="0" distL="114300" distR="114300" simplePos="0" relativeHeight="251664384" behindDoc="0" locked="0" layoutInCell="1" allowOverlap="1" wp14:anchorId="76D7A733" wp14:editId="3B1AF586">
                <wp:simplePos x="0" y="0"/>
                <wp:positionH relativeFrom="column">
                  <wp:posOffset>228600</wp:posOffset>
                </wp:positionH>
                <wp:positionV relativeFrom="page">
                  <wp:posOffset>2209800</wp:posOffset>
                </wp:positionV>
                <wp:extent cx="5020056" cy="2660904"/>
                <wp:effectExtent l="0" t="0" r="0" b="0"/>
                <wp:wrapSquare wrapText="bothSides"/>
                <wp:docPr id="4" name="Group 3"/>
                <wp:cNvGraphicFramePr/>
                <a:graphic xmlns:a="http://schemas.openxmlformats.org/drawingml/2006/main">
                  <a:graphicData uri="http://schemas.microsoft.com/office/word/2010/wordprocessingGroup">
                    <wpg:wgp>
                      <wpg:cNvGrpSpPr/>
                      <wpg:grpSpPr>
                        <a:xfrm>
                          <a:off x="0" y="0"/>
                          <a:ext cx="5020056" cy="2660904"/>
                          <a:chOff x="0" y="0"/>
                          <a:chExt cx="7315200" cy="3855663"/>
                        </a:xfrm>
                      </wpg:grpSpPr>
                      <wps:wsp>
                        <wps:cNvPr id="2" name="TextBox 2"/>
                        <wps:cNvSpPr txBox="1"/>
                        <wps:spPr>
                          <a:xfrm>
                            <a:off x="152400" y="609510"/>
                            <a:ext cx="3276600" cy="2194560"/>
                          </a:xfrm>
                          <a:prstGeom prst="rect">
                            <a:avLst/>
                          </a:prstGeom>
                          <a:noFill/>
                        </wps:spPr>
                        <wps:txbx>
                          <w:txbxContent>
                            <w:p w14:paraId="0E6A426C" w14:textId="77777777" w:rsidR="00332D7E" w:rsidRPr="00E67FAB" w:rsidRDefault="00332D7E" w:rsidP="00E67FAB">
                              <w:pPr>
                                <w:pStyle w:val="NormalWeb"/>
                                <w:spacing w:before="0" w:beforeAutospacing="0" w:after="0" w:afterAutospacing="0"/>
                                <w:textAlignment w:val="baseline"/>
                              </w:pPr>
                              <w:r w:rsidRPr="00E67FAB">
                                <w:rPr>
                                  <w:color w:val="000000" w:themeColor="text1"/>
                                  <w:kern w:val="24"/>
                                </w:rPr>
                                <w:t xml:space="preserve">Fall:              </w:t>
                              </w:r>
                              <w:r w:rsidRPr="00E67FAB">
                                <w:rPr>
                                  <w:i/>
                                  <w:iCs/>
                                  <w:color w:val="000000" w:themeColor="text1"/>
                                  <w:kern w:val="24"/>
                                </w:rPr>
                                <w:t>E x I</w:t>
                              </w:r>
                            </w:p>
                            <w:p w14:paraId="1D82DF8F" w14:textId="77777777" w:rsidR="00332D7E" w:rsidRPr="00E67FAB" w:rsidRDefault="00332D7E" w:rsidP="00E67FAB">
                              <w:pPr>
                                <w:pStyle w:val="NormalWeb"/>
                                <w:spacing w:before="0" w:beforeAutospacing="0" w:after="0" w:afterAutospacing="0"/>
                                <w:textAlignment w:val="baseline"/>
                              </w:pPr>
                              <w:r w:rsidRPr="00E67FAB">
                                <w:rPr>
                                  <w:color w:val="000000" w:themeColor="text1"/>
                                  <w:kern w:val="24"/>
                                </w:rPr>
                                <w:t xml:space="preserve">Winter:         </w:t>
                              </w:r>
                              <w:r w:rsidRPr="00E67FAB">
                                <w:rPr>
                                  <w:i/>
                                  <w:iCs/>
                                  <w:color w:val="000000" w:themeColor="text1"/>
                                  <w:kern w:val="24"/>
                                </w:rPr>
                                <w:t>F1</w:t>
                              </w:r>
                            </w:p>
                            <w:p w14:paraId="40C73EE0" w14:textId="77777777" w:rsidR="00332D7E" w:rsidRPr="00E67FAB" w:rsidRDefault="00332D7E" w:rsidP="00E67FAB">
                              <w:pPr>
                                <w:pStyle w:val="NormalWeb"/>
                                <w:spacing w:before="0" w:beforeAutospacing="0" w:after="0" w:afterAutospacing="0"/>
                                <w:textAlignment w:val="baseline"/>
                              </w:pPr>
                              <w:r w:rsidRPr="00E67FAB">
                                <w:rPr>
                                  <w:color w:val="000000" w:themeColor="text1"/>
                                  <w:kern w:val="24"/>
                                </w:rPr>
                                <w:t xml:space="preserve">Summer:      </w:t>
                              </w:r>
                              <w:r w:rsidRPr="00E67FAB">
                                <w:rPr>
                                  <w:i/>
                                  <w:iCs/>
                                  <w:color w:val="000000" w:themeColor="text1"/>
                                  <w:kern w:val="24"/>
                                </w:rPr>
                                <w:t>F2</w:t>
                              </w:r>
                            </w:p>
                            <w:p w14:paraId="36C3ED9E" w14:textId="77777777" w:rsidR="00332D7E" w:rsidRPr="00E67FAB" w:rsidRDefault="00332D7E" w:rsidP="00E67FAB">
                              <w:pPr>
                                <w:pStyle w:val="NormalWeb"/>
                                <w:spacing w:before="0" w:beforeAutospacing="0" w:after="0" w:afterAutospacing="0"/>
                                <w:textAlignment w:val="baseline"/>
                              </w:pPr>
                              <w:r w:rsidRPr="00E67FAB">
                                <w:rPr>
                                  <w:color w:val="000000" w:themeColor="text1"/>
                                  <w:kern w:val="24"/>
                                </w:rPr>
                                <w:t xml:space="preserve">Fall:             </w:t>
                              </w:r>
                              <w:r w:rsidRPr="00E67FAB">
                                <w:rPr>
                                  <w:i/>
                                  <w:iCs/>
                                  <w:color w:val="000000" w:themeColor="text1"/>
                                  <w:kern w:val="24"/>
                                </w:rPr>
                                <w:t>F2:3</w:t>
                              </w:r>
                            </w:p>
                            <w:p w14:paraId="157FA2DD" w14:textId="77777777" w:rsidR="00332D7E" w:rsidRPr="00E67FAB" w:rsidRDefault="00332D7E" w:rsidP="00E67FAB">
                              <w:pPr>
                                <w:pStyle w:val="NormalWeb"/>
                                <w:spacing w:before="0" w:beforeAutospacing="0" w:after="0" w:afterAutospacing="0"/>
                                <w:textAlignment w:val="baseline"/>
                              </w:pPr>
                              <w:r w:rsidRPr="00E67FAB">
                                <w:rPr>
                                  <w:color w:val="000000" w:themeColor="text1"/>
                                  <w:kern w:val="24"/>
                                </w:rPr>
                                <w:t xml:space="preserve">Winter:        </w:t>
                              </w:r>
                              <w:r w:rsidRPr="00E67FAB">
                                <w:rPr>
                                  <w:i/>
                                  <w:iCs/>
                                  <w:color w:val="000000" w:themeColor="text1"/>
                                  <w:kern w:val="24"/>
                                </w:rPr>
                                <w:t>F2:4</w:t>
                              </w:r>
                            </w:p>
                            <w:p w14:paraId="5C97B14E" w14:textId="77777777" w:rsidR="00332D7E" w:rsidRPr="00E67FAB" w:rsidRDefault="00332D7E" w:rsidP="00E67FAB">
                              <w:pPr>
                                <w:pStyle w:val="NormalWeb"/>
                                <w:spacing w:before="0" w:beforeAutospacing="0" w:after="0" w:afterAutospacing="0"/>
                                <w:textAlignment w:val="baseline"/>
                              </w:pPr>
                              <w:r w:rsidRPr="00E67FAB">
                                <w:rPr>
                                  <w:color w:val="000000" w:themeColor="text1"/>
                                  <w:kern w:val="24"/>
                                </w:rPr>
                                <w:t xml:space="preserve">Summer:     </w:t>
                              </w:r>
                              <w:r w:rsidRPr="00E67FAB">
                                <w:rPr>
                                  <w:i/>
                                  <w:iCs/>
                                  <w:color w:val="000000" w:themeColor="text1"/>
                                  <w:kern w:val="24"/>
                                </w:rPr>
                                <w:t>Eval F2:5</w:t>
                              </w:r>
                            </w:p>
                          </w:txbxContent>
                        </wps:txbx>
                        <wps:bodyPr wrap="square" rtlCol="0">
                          <a:noAutofit/>
                        </wps:bodyPr>
                      </wps:wsp>
                      <wps:wsp>
                        <wps:cNvPr id="3" name="TextBox 11"/>
                        <wps:cNvSpPr txBox="1"/>
                        <wps:spPr>
                          <a:xfrm>
                            <a:off x="4038600" y="609543"/>
                            <a:ext cx="3276600" cy="3246120"/>
                          </a:xfrm>
                          <a:prstGeom prst="rect">
                            <a:avLst/>
                          </a:prstGeom>
                          <a:noFill/>
                        </wps:spPr>
                        <wps:txbx>
                          <w:txbxContent>
                            <w:p w14:paraId="4279DFF1" w14:textId="77777777" w:rsidR="00332D7E" w:rsidRPr="00E67FAB" w:rsidRDefault="00332D7E" w:rsidP="00E67FAB">
                              <w:pPr>
                                <w:pStyle w:val="NormalWeb"/>
                                <w:spacing w:before="0" w:beforeAutospacing="0" w:after="0" w:afterAutospacing="0"/>
                                <w:textAlignment w:val="baseline"/>
                              </w:pPr>
                              <w:r w:rsidRPr="00E67FAB">
                                <w:rPr>
                                  <w:color w:val="000000" w:themeColor="text1"/>
                                  <w:kern w:val="24"/>
                                </w:rPr>
                                <w:t xml:space="preserve">Fall:               </w:t>
                              </w:r>
                              <w:r w:rsidRPr="00E67FAB">
                                <w:rPr>
                                  <w:i/>
                                  <w:iCs/>
                                  <w:color w:val="000000" w:themeColor="text1"/>
                                  <w:kern w:val="24"/>
                                </w:rPr>
                                <w:t>E x I</w:t>
                              </w:r>
                            </w:p>
                            <w:p w14:paraId="5890FBE3" w14:textId="77777777" w:rsidR="00332D7E" w:rsidRPr="00E67FAB" w:rsidRDefault="00332D7E" w:rsidP="00E67FAB">
                              <w:pPr>
                                <w:pStyle w:val="NormalWeb"/>
                                <w:spacing w:before="0" w:beforeAutospacing="0" w:after="0" w:afterAutospacing="0"/>
                                <w:textAlignment w:val="baseline"/>
                              </w:pPr>
                              <w:r w:rsidRPr="00E67FAB">
                                <w:rPr>
                                  <w:color w:val="000000" w:themeColor="text1"/>
                                  <w:kern w:val="24"/>
                                </w:rPr>
                                <w:t xml:space="preserve">Winter:          </w:t>
                              </w:r>
                              <w:r w:rsidRPr="00E67FAB">
                                <w:rPr>
                                  <w:i/>
                                  <w:iCs/>
                                  <w:color w:val="000000" w:themeColor="text1"/>
                                  <w:kern w:val="24"/>
                                </w:rPr>
                                <w:t>F1</w:t>
                              </w:r>
                            </w:p>
                            <w:p w14:paraId="4D1C1D6A" w14:textId="77777777" w:rsidR="00332D7E" w:rsidRPr="00E67FAB" w:rsidRDefault="00332D7E" w:rsidP="00E67FAB">
                              <w:pPr>
                                <w:pStyle w:val="NormalWeb"/>
                                <w:spacing w:before="0" w:beforeAutospacing="0" w:after="0" w:afterAutospacing="0"/>
                                <w:textAlignment w:val="baseline"/>
                              </w:pPr>
                              <w:r w:rsidRPr="00E67FAB">
                                <w:rPr>
                                  <w:color w:val="000000" w:themeColor="text1"/>
                                  <w:kern w:val="24"/>
                                </w:rPr>
                                <w:t xml:space="preserve">Summer:       </w:t>
                              </w:r>
                              <w:r w:rsidRPr="00E67FAB">
                                <w:rPr>
                                  <w:i/>
                                  <w:iCs/>
                                  <w:color w:val="000000" w:themeColor="text1"/>
                                  <w:kern w:val="24"/>
                                </w:rPr>
                                <w:t>F2</w:t>
                              </w:r>
                            </w:p>
                            <w:p w14:paraId="4AA13F34" w14:textId="370C3296" w:rsidR="00332D7E" w:rsidRPr="00E67FAB" w:rsidRDefault="00332D7E" w:rsidP="00E67FAB">
                              <w:pPr>
                                <w:pStyle w:val="NormalWeb"/>
                                <w:spacing w:before="0" w:beforeAutospacing="0" w:after="0" w:afterAutospacing="0"/>
                                <w:textAlignment w:val="baseline"/>
                              </w:pPr>
                              <w:r w:rsidRPr="00E67FAB">
                                <w:rPr>
                                  <w:color w:val="000000" w:themeColor="text1"/>
                                  <w:kern w:val="24"/>
                                </w:rPr>
                                <w:t xml:space="preserve">Fall:              </w:t>
                              </w:r>
                              <w:r>
                                <w:rPr>
                                  <w:i/>
                                  <w:iCs/>
                                  <w:color w:val="000000" w:themeColor="text1"/>
                                  <w:kern w:val="24"/>
                                </w:rPr>
                                <w:t>F</w:t>
                              </w:r>
                              <w:r w:rsidRPr="00E67FAB">
                                <w:rPr>
                                  <w:i/>
                                  <w:iCs/>
                                  <w:color w:val="000000" w:themeColor="text1"/>
                                  <w:kern w:val="24"/>
                                </w:rPr>
                                <w:t>3</w:t>
                              </w:r>
                            </w:p>
                            <w:p w14:paraId="2702839C" w14:textId="3BD060F7" w:rsidR="00332D7E" w:rsidRPr="00E67FAB" w:rsidRDefault="00332D7E" w:rsidP="00E67FAB">
                              <w:pPr>
                                <w:pStyle w:val="NormalWeb"/>
                                <w:spacing w:before="0" w:beforeAutospacing="0" w:after="0" w:afterAutospacing="0"/>
                                <w:textAlignment w:val="baseline"/>
                              </w:pPr>
                              <w:r w:rsidRPr="00E67FAB">
                                <w:rPr>
                                  <w:color w:val="000000" w:themeColor="text1"/>
                                  <w:kern w:val="24"/>
                                </w:rPr>
                                <w:t xml:space="preserve">Winter:      </w:t>
                              </w:r>
                              <w:r>
                                <w:rPr>
                                  <w:i/>
                                  <w:iCs/>
                                  <w:color w:val="000000" w:themeColor="text1"/>
                                  <w:kern w:val="24"/>
                                </w:rPr>
                                <w:t xml:space="preserve">   F</w:t>
                              </w:r>
                              <w:r w:rsidRPr="00E67FAB">
                                <w:rPr>
                                  <w:i/>
                                  <w:iCs/>
                                  <w:color w:val="000000" w:themeColor="text1"/>
                                  <w:kern w:val="24"/>
                                </w:rPr>
                                <w:t>4</w:t>
                              </w:r>
                            </w:p>
                            <w:p w14:paraId="267FC9B8" w14:textId="524407CB" w:rsidR="00332D7E" w:rsidRPr="00E67FAB" w:rsidRDefault="00332D7E" w:rsidP="00E67FAB">
                              <w:pPr>
                                <w:pStyle w:val="NormalWeb"/>
                                <w:spacing w:before="0" w:beforeAutospacing="0" w:after="0" w:afterAutospacing="0"/>
                                <w:textAlignment w:val="baseline"/>
                              </w:pPr>
                              <w:r w:rsidRPr="00E67FAB">
                                <w:rPr>
                                  <w:color w:val="000000" w:themeColor="text1"/>
                                  <w:kern w:val="24"/>
                                </w:rPr>
                                <w:t xml:space="preserve">Summer:      </w:t>
                              </w:r>
                              <w:r>
                                <w:rPr>
                                  <w:i/>
                                  <w:iCs/>
                                  <w:color w:val="000000" w:themeColor="text1"/>
                                  <w:kern w:val="24"/>
                                </w:rPr>
                                <w:t>F</w:t>
                              </w:r>
                              <w:r w:rsidRPr="00E67FAB">
                                <w:rPr>
                                  <w:i/>
                                  <w:iCs/>
                                  <w:color w:val="000000" w:themeColor="text1"/>
                                  <w:kern w:val="24"/>
                                </w:rPr>
                                <w:t>5</w:t>
                              </w:r>
                            </w:p>
                            <w:p w14:paraId="0F6A6DB7" w14:textId="77777777" w:rsidR="00332D7E" w:rsidRPr="00E67FAB" w:rsidRDefault="00332D7E" w:rsidP="00E67FAB">
                              <w:pPr>
                                <w:pStyle w:val="NormalWeb"/>
                                <w:spacing w:before="0" w:beforeAutospacing="0" w:after="0" w:afterAutospacing="0"/>
                                <w:textAlignment w:val="baseline"/>
                              </w:pPr>
                              <w:r w:rsidRPr="00E67FAB">
                                <w:rPr>
                                  <w:color w:val="000000" w:themeColor="text1"/>
                                  <w:kern w:val="24"/>
                                </w:rPr>
                                <w:t xml:space="preserve">Fall:             </w:t>
                              </w:r>
                              <w:r w:rsidRPr="00E67FAB">
                                <w:rPr>
                                  <w:i/>
                                  <w:iCs/>
                                  <w:color w:val="000000" w:themeColor="text1"/>
                                  <w:kern w:val="24"/>
                                </w:rPr>
                                <w:t>F5:6</w:t>
                              </w:r>
                            </w:p>
                            <w:p w14:paraId="00FFBF1B" w14:textId="77777777" w:rsidR="00332D7E" w:rsidRPr="00E67FAB" w:rsidRDefault="00332D7E" w:rsidP="00E67FAB">
                              <w:pPr>
                                <w:pStyle w:val="NormalWeb"/>
                                <w:spacing w:before="0" w:beforeAutospacing="0" w:after="0" w:afterAutospacing="0"/>
                                <w:textAlignment w:val="baseline"/>
                              </w:pPr>
                              <w:r w:rsidRPr="00E67FAB">
                                <w:rPr>
                                  <w:color w:val="000000" w:themeColor="text1"/>
                                  <w:kern w:val="24"/>
                                </w:rPr>
                                <w:t xml:space="preserve">Winter:         </w:t>
                              </w:r>
                              <w:r w:rsidRPr="00E67FAB">
                                <w:rPr>
                                  <w:i/>
                                  <w:iCs/>
                                  <w:color w:val="000000" w:themeColor="text1"/>
                                  <w:kern w:val="24"/>
                                </w:rPr>
                                <w:t>F5:7</w:t>
                              </w:r>
                            </w:p>
                            <w:p w14:paraId="6E531612" w14:textId="77777777" w:rsidR="00332D7E" w:rsidRPr="00E67FAB" w:rsidRDefault="00332D7E" w:rsidP="00E67FAB">
                              <w:pPr>
                                <w:pStyle w:val="NormalWeb"/>
                                <w:spacing w:before="0" w:beforeAutospacing="0" w:after="0" w:afterAutospacing="0"/>
                                <w:textAlignment w:val="baseline"/>
                              </w:pPr>
                              <w:r w:rsidRPr="00E67FAB">
                                <w:rPr>
                                  <w:color w:val="000000" w:themeColor="text1"/>
                                  <w:kern w:val="24"/>
                                </w:rPr>
                                <w:t xml:space="preserve">Summer:      </w:t>
                              </w:r>
                              <w:r w:rsidRPr="00E67FAB">
                                <w:rPr>
                                  <w:i/>
                                  <w:iCs/>
                                  <w:color w:val="000000" w:themeColor="text1"/>
                                  <w:kern w:val="24"/>
                                </w:rPr>
                                <w:t>Eval F5:8</w:t>
                              </w:r>
                            </w:p>
                          </w:txbxContent>
                        </wps:txbx>
                        <wps:bodyPr wrap="square" rtlCol="0">
                          <a:noAutofit/>
                        </wps:bodyPr>
                      </wps:wsp>
                      <wps:wsp>
                        <wps:cNvPr id="5" name="TextBox 1"/>
                        <wps:cNvSpPr txBox="1"/>
                        <wps:spPr>
                          <a:xfrm>
                            <a:off x="0" y="0"/>
                            <a:ext cx="3061970" cy="441960"/>
                          </a:xfrm>
                          <a:prstGeom prst="rect">
                            <a:avLst/>
                          </a:prstGeom>
                          <a:noFill/>
                        </wps:spPr>
                        <wps:txbx>
                          <w:txbxContent>
                            <w:p w14:paraId="04829147" w14:textId="77777777" w:rsidR="00332D7E" w:rsidRPr="00E67FAB" w:rsidRDefault="00332D7E" w:rsidP="00E67FAB">
                              <w:pPr>
                                <w:pStyle w:val="NormalWeb"/>
                                <w:spacing w:before="0" w:beforeAutospacing="0" w:after="0" w:afterAutospacing="0"/>
                                <w:textAlignment w:val="baseline"/>
                              </w:pPr>
                              <w:r w:rsidRPr="00E67FAB">
                                <w:rPr>
                                  <w:b/>
                                  <w:bCs/>
                                  <w:color w:val="000000" w:themeColor="text1"/>
                                  <w:kern w:val="24"/>
                                  <w:u w:val="single"/>
                                </w:rPr>
                                <w:t>Early Generation Test</w:t>
                              </w:r>
                            </w:p>
                          </w:txbxContent>
                        </wps:txbx>
                        <wps:bodyPr wrap="square" rtlCol="0">
                          <a:noAutofit/>
                        </wps:bodyPr>
                      </wps:wsp>
                      <wps:wsp>
                        <wps:cNvPr id="6" name="TextBox 4"/>
                        <wps:cNvSpPr txBox="1"/>
                        <wps:spPr>
                          <a:xfrm>
                            <a:off x="4267200" y="0"/>
                            <a:ext cx="2672080" cy="441960"/>
                          </a:xfrm>
                          <a:prstGeom prst="rect">
                            <a:avLst/>
                          </a:prstGeom>
                          <a:noFill/>
                        </wps:spPr>
                        <wps:txbx>
                          <w:txbxContent>
                            <w:p w14:paraId="200BFCA1" w14:textId="77777777" w:rsidR="00332D7E" w:rsidRPr="00E67FAB" w:rsidRDefault="00332D7E" w:rsidP="00E67FAB">
                              <w:pPr>
                                <w:pStyle w:val="NormalWeb"/>
                                <w:spacing w:before="0" w:beforeAutospacing="0" w:after="0" w:afterAutospacing="0"/>
                                <w:textAlignment w:val="baseline"/>
                              </w:pPr>
                              <w:r w:rsidRPr="00E67FAB">
                                <w:rPr>
                                  <w:b/>
                                  <w:bCs/>
                                  <w:color w:val="000000" w:themeColor="text1"/>
                                  <w:kern w:val="24"/>
                                  <w:u w:val="single"/>
                                </w:rPr>
                                <w:t>F5 Generation Test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6D7A733" id="_x0000_s1026" style="position:absolute;left:0;text-align:left;margin-left:18pt;margin-top:174pt;width:395.3pt;height:209.5pt;z-index:251664384;mso-position-vertical-relative:page;mso-width-relative:margin;mso-height-relative:margin" coordsize="73152,38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">
                <v:shapetype id="_x0000_t202" coordsize="21600,21600" o:spt="202" path="m,l,21600r21600,l21600,xe">
                  <v:stroke joinstyle="miter"/>
                  <v:path gradientshapeok="t" o:connecttype="rect"/>
                </v:shapetype>
                <v:shape id="TextBox 2" o:spid="_x0000_s1027" type="#_x0000_t202" style="position:absolute;left:1524;top:6095;width:32766;height:21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0E6A426C" w14:textId="77777777" w:rsidR="00332D7E" w:rsidRPr="00E67FAB" w:rsidRDefault="00332D7E" w:rsidP="00E67FAB">
                        <w:pPr>
                          <w:pStyle w:val="NormalWeb"/>
                          <w:spacing w:before="0" w:beforeAutospacing="0" w:after="0" w:afterAutospacing="0"/>
                          <w:textAlignment w:val="baseline"/>
                        </w:pPr>
                        <w:r w:rsidRPr="00E67FAB">
                          <w:rPr>
                            <w:color w:val="000000" w:themeColor="text1"/>
                            <w:kern w:val="24"/>
                          </w:rPr>
                          <w:t xml:space="preserve">Fall:              </w:t>
                        </w:r>
                        <w:r w:rsidRPr="00E67FAB">
                          <w:rPr>
                            <w:i/>
                            <w:iCs/>
                            <w:color w:val="000000" w:themeColor="text1"/>
                            <w:kern w:val="24"/>
                          </w:rPr>
                          <w:t>E x I</w:t>
                        </w:r>
                      </w:p>
                      <w:p w14:paraId="1D82DF8F" w14:textId="77777777" w:rsidR="00332D7E" w:rsidRPr="00E67FAB" w:rsidRDefault="00332D7E" w:rsidP="00E67FAB">
                        <w:pPr>
                          <w:pStyle w:val="NormalWeb"/>
                          <w:spacing w:before="0" w:beforeAutospacing="0" w:after="0" w:afterAutospacing="0"/>
                          <w:textAlignment w:val="baseline"/>
                        </w:pPr>
                        <w:r w:rsidRPr="00E67FAB">
                          <w:rPr>
                            <w:color w:val="000000" w:themeColor="text1"/>
                            <w:kern w:val="24"/>
                          </w:rPr>
                          <w:t xml:space="preserve">Winter:         </w:t>
                        </w:r>
                        <w:r w:rsidRPr="00E67FAB">
                          <w:rPr>
                            <w:i/>
                            <w:iCs/>
                            <w:color w:val="000000" w:themeColor="text1"/>
                            <w:kern w:val="24"/>
                          </w:rPr>
                          <w:t>F1</w:t>
                        </w:r>
                      </w:p>
                      <w:p w14:paraId="40C73EE0" w14:textId="77777777" w:rsidR="00332D7E" w:rsidRPr="00E67FAB" w:rsidRDefault="00332D7E" w:rsidP="00E67FAB">
                        <w:pPr>
                          <w:pStyle w:val="NormalWeb"/>
                          <w:spacing w:before="0" w:beforeAutospacing="0" w:after="0" w:afterAutospacing="0"/>
                          <w:textAlignment w:val="baseline"/>
                        </w:pPr>
                        <w:r w:rsidRPr="00E67FAB">
                          <w:rPr>
                            <w:color w:val="000000" w:themeColor="text1"/>
                            <w:kern w:val="24"/>
                          </w:rPr>
                          <w:t xml:space="preserve">Summer:      </w:t>
                        </w:r>
                        <w:r w:rsidRPr="00E67FAB">
                          <w:rPr>
                            <w:i/>
                            <w:iCs/>
                            <w:color w:val="000000" w:themeColor="text1"/>
                            <w:kern w:val="24"/>
                          </w:rPr>
                          <w:t>F2</w:t>
                        </w:r>
                      </w:p>
                      <w:p w14:paraId="36C3ED9E" w14:textId="77777777" w:rsidR="00332D7E" w:rsidRPr="00E67FAB" w:rsidRDefault="00332D7E" w:rsidP="00E67FAB">
                        <w:pPr>
                          <w:pStyle w:val="NormalWeb"/>
                          <w:spacing w:before="0" w:beforeAutospacing="0" w:after="0" w:afterAutospacing="0"/>
                          <w:textAlignment w:val="baseline"/>
                        </w:pPr>
                        <w:r w:rsidRPr="00E67FAB">
                          <w:rPr>
                            <w:color w:val="000000" w:themeColor="text1"/>
                            <w:kern w:val="24"/>
                          </w:rPr>
                          <w:t xml:space="preserve">Fall:             </w:t>
                        </w:r>
                        <w:r w:rsidRPr="00E67FAB">
                          <w:rPr>
                            <w:i/>
                            <w:iCs/>
                            <w:color w:val="000000" w:themeColor="text1"/>
                            <w:kern w:val="24"/>
                          </w:rPr>
                          <w:t>F2:3</w:t>
                        </w:r>
                      </w:p>
                      <w:p w14:paraId="157FA2DD" w14:textId="77777777" w:rsidR="00332D7E" w:rsidRPr="00E67FAB" w:rsidRDefault="00332D7E" w:rsidP="00E67FAB">
                        <w:pPr>
                          <w:pStyle w:val="NormalWeb"/>
                          <w:spacing w:before="0" w:beforeAutospacing="0" w:after="0" w:afterAutospacing="0"/>
                          <w:textAlignment w:val="baseline"/>
                        </w:pPr>
                        <w:r w:rsidRPr="00E67FAB">
                          <w:rPr>
                            <w:color w:val="000000" w:themeColor="text1"/>
                            <w:kern w:val="24"/>
                          </w:rPr>
                          <w:t xml:space="preserve">Winter:        </w:t>
                        </w:r>
                        <w:r w:rsidRPr="00E67FAB">
                          <w:rPr>
                            <w:i/>
                            <w:iCs/>
                            <w:color w:val="000000" w:themeColor="text1"/>
                            <w:kern w:val="24"/>
                          </w:rPr>
                          <w:t>F2:4</w:t>
                        </w:r>
                      </w:p>
                      <w:p w14:paraId="5C97B14E" w14:textId="77777777" w:rsidR="00332D7E" w:rsidRPr="00E67FAB" w:rsidRDefault="00332D7E" w:rsidP="00E67FAB">
                        <w:pPr>
                          <w:pStyle w:val="NormalWeb"/>
                          <w:spacing w:before="0" w:beforeAutospacing="0" w:after="0" w:afterAutospacing="0"/>
                          <w:textAlignment w:val="baseline"/>
                        </w:pPr>
                        <w:r w:rsidRPr="00E67FAB">
                          <w:rPr>
                            <w:color w:val="000000" w:themeColor="text1"/>
                            <w:kern w:val="24"/>
                          </w:rPr>
                          <w:t xml:space="preserve">Summer:     </w:t>
                        </w:r>
                        <w:r w:rsidRPr="00E67FAB">
                          <w:rPr>
                            <w:i/>
                            <w:iCs/>
                            <w:color w:val="000000" w:themeColor="text1"/>
                            <w:kern w:val="24"/>
                          </w:rPr>
                          <w:t>Eval F2:5</w:t>
                        </w:r>
                      </w:p>
                    </w:txbxContent>
                  </v:textbox>
                </v:shape>
                <v:shape id="TextBox 11" o:spid="_x0000_s1028" type="#_x0000_t202" style="position:absolute;left:40386;top:6095;width:32766;height:32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4279DFF1" w14:textId="77777777" w:rsidR="00332D7E" w:rsidRPr="00E67FAB" w:rsidRDefault="00332D7E" w:rsidP="00E67FAB">
                        <w:pPr>
                          <w:pStyle w:val="NormalWeb"/>
                          <w:spacing w:before="0" w:beforeAutospacing="0" w:after="0" w:afterAutospacing="0"/>
                          <w:textAlignment w:val="baseline"/>
                        </w:pPr>
                        <w:r w:rsidRPr="00E67FAB">
                          <w:rPr>
                            <w:color w:val="000000" w:themeColor="text1"/>
                            <w:kern w:val="24"/>
                          </w:rPr>
                          <w:t xml:space="preserve">Fall:               </w:t>
                        </w:r>
                        <w:r w:rsidRPr="00E67FAB">
                          <w:rPr>
                            <w:i/>
                            <w:iCs/>
                            <w:color w:val="000000" w:themeColor="text1"/>
                            <w:kern w:val="24"/>
                          </w:rPr>
                          <w:t>E x I</w:t>
                        </w:r>
                      </w:p>
                      <w:p w14:paraId="5890FBE3" w14:textId="77777777" w:rsidR="00332D7E" w:rsidRPr="00E67FAB" w:rsidRDefault="00332D7E" w:rsidP="00E67FAB">
                        <w:pPr>
                          <w:pStyle w:val="NormalWeb"/>
                          <w:spacing w:before="0" w:beforeAutospacing="0" w:after="0" w:afterAutospacing="0"/>
                          <w:textAlignment w:val="baseline"/>
                        </w:pPr>
                        <w:r w:rsidRPr="00E67FAB">
                          <w:rPr>
                            <w:color w:val="000000" w:themeColor="text1"/>
                            <w:kern w:val="24"/>
                          </w:rPr>
                          <w:t xml:space="preserve">Winter:          </w:t>
                        </w:r>
                        <w:r w:rsidRPr="00E67FAB">
                          <w:rPr>
                            <w:i/>
                            <w:iCs/>
                            <w:color w:val="000000" w:themeColor="text1"/>
                            <w:kern w:val="24"/>
                          </w:rPr>
                          <w:t>F1</w:t>
                        </w:r>
                      </w:p>
                      <w:p w14:paraId="4D1C1D6A" w14:textId="77777777" w:rsidR="00332D7E" w:rsidRPr="00E67FAB" w:rsidRDefault="00332D7E" w:rsidP="00E67FAB">
                        <w:pPr>
                          <w:pStyle w:val="NormalWeb"/>
                          <w:spacing w:before="0" w:beforeAutospacing="0" w:after="0" w:afterAutospacing="0"/>
                          <w:textAlignment w:val="baseline"/>
                        </w:pPr>
                        <w:r w:rsidRPr="00E67FAB">
                          <w:rPr>
                            <w:color w:val="000000" w:themeColor="text1"/>
                            <w:kern w:val="24"/>
                          </w:rPr>
                          <w:t xml:space="preserve">Summer:       </w:t>
                        </w:r>
                        <w:r w:rsidRPr="00E67FAB">
                          <w:rPr>
                            <w:i/>
                            <w:iCs/>
                            <w:color w:val="000000" w:themeColor="text1"/>
                            <w:kern w:val="24"/>
                          </w:rPr>
                          <w:t>F2</w:t>
                        </w:r>
                      </w:p>
                      <w:p w14:paraId="4AA13F34" w14:textId="370C3296" w:rsidR="00332D7E" w:rsidRPr="00E67FAB" w:rsidRDefault="00332D7E" w:rsidP="00E67FAB">
                        <w:pPr>
                          <w:pStyle w:val="NormalWeb"/>
                          <w:spacing w:before="0" w:beforeAutospacing="0" w:after="0" w:afterAutospacing="0"/>
                          <w:textAlignment w:val="baseline"/>
                        </w:pPr>
                        <w:r w:rsidRPr="00E67FAB">
                          <w:rPr>
                            <w:color w:val="000000" w:themeColor="text1"/>
                            <w:kern w:val="24"/>
                          </w:rPr>
                          <w:t xml:space="preserve">Fall:              </w:t>
                        </w:r>
                        <w:r>
                          <w:rPr>
                            <w:i/>
                            <w:iCs/>
                            <w:color w:val="000000" w:themeColor="text1"/>
                            <w:kern w:val="24"/>
                          </w:rPr>
                          <w:t>F</w:t>
                        </w:r>
                        <w:r w:rsidRPr="00E67FAB">
                          <w:rPr>
                            <w:i/>
                            <w:iCs/>
                            <w:color w:val="000000" w:themeColor="text1"/>
                            <w:kern w:val="24"/>
                          </w:rPr>
                          <w:t>3</w:t>
                        </w:r>
                      </w:p>
                      <w:p w14:paraId="2702839C" w14:textId="3BD060F7" w:rsidR="00332D7E" w:rsidRPr="00E67FAB" w:rsidRDefault="00332D7E" w:rsidP="00E67FAB">
                        <w:pPr>
                          <w:pStyle w:val="NormalWeb"/>
                          <w:spacing w:before="0" w:beforeAutospacing="0" w:after="0" w:afterAutospacing="0"/>
                          <w:textAlignment w:val="baseline"/>
                        </w:pPr>
                        <w:r w:rsidRPr="00E67FAB">
                          <w:rPr>
                            <w:color w:val="000000" w:themeColor="text1"/>
                            <w:kern w:val="24"/>
                          </w:rPr>
                          <w:t xml:space="preserve">Winter:      </w:t>
                        </w:r>
                        <w:r>
                          <w:rPr>
                            <w:i/>
                            <w:iCs/>
                            <w:color w:val="000000" w:themeColor="text1"/>
                            <w:kern w:val="24"/>
                          </w:rPr>
                          <w:t xml:space="preserve">   F</w:t>
                        </w:r>
                        <w:r w:rsidRPr="00E67FAB">
                          <w:rPr>
                            <w:i/>
                            <w:iCs/>
                            <w:color w:val="000000" w:themeColor="text1"/>
                            <w:kern w:val="24"/>
                          </w:rPr>
                          <w:t>4</w:t>
                        </w:r>
                      </w:p>
                      <w:p w14:paraId="267FC9B8" w14:textId="524407CB" w:rsidR="00332D7E" w:rsidRPr="00E67FAB" w:rsidRDefault="00332D7E" w:rsidP="00E67FAB">
                        <w:pPr>
                          <w:pStyle w:val="NormalWeb"/>
                          <w:spacing w:before="0" w:beforeAutospacing="0" w:after="0" w:afterAutospacing="0"/>
                          <w:textAlignment w:val="baseline"/>
                        </w:pPr>
                        <w:r w:rsidRPr="00E67FAB">
                          <w:rPr>
                            <w:color w:val="000000" w:themeColor="text1"/>
                            <w:kern w:val="24"/>
                          </w:rPr>
                          <w:t xml:space="preserve">Summer:      </w:t>
                        </w:r>
                        <w:r>
                          <w:rPr>
                            <w:i/>
                            <w:iCs/>
                            <w:color w:val="000000" w:themeColor="text1"/>
                            <w:kern w:val="24"/>
                          </w:rPr>
                          <w:t>F</w:t>
                        </w:r>
                        <w:r w:rsidRPr="00E67FAB">
                          <w:rPr>
                            <w:i/>
                            <w:iCs/>
                            <w:color w:val="000000" w:themeColor="text1"/>
                            <w:kern w:val="24"/>
                          </w:rPr>
                          <w:t>5</w:t>
                        </w:r>
                      </w:p>
                      <w:p w14:paraId="0F6A6DB7" w14:textId="77777777" w:rsidR="00332D7E" w:rsidRPr="00E67FAB" w:rsidRDefault="00332D7E" w:rsidP="00E67FAB">
                        <w:pPr>
                          <w:pStyle w:val="NormalWeb"/>
                          <w:spacing w:before="0" w:beforeAutospacing="0" w:after="0" w:afterAutospacing="0"/>
                          <w:textAlignment w:val="baseline"/>
                        </w:pPr>
                        <w:r w:rsidRPr="00E67FAB">
                          <w:rPr>
                            <w:color w:val="000000" w:themeColor="text1"/>
                            <w:kern w:val="24"/>
                          </w:rPr>
                          <w:t xml:space="preserve">Fall:             </w:t>
                        </w:r>
                        <w:r w:rsidRPr="00E67FAB">
                          <w:rPr>
                            <w:i/>
                            <w:iCs/>
                            <w:color w:val="000000" w:themeColor="text1"/>
                            <w:kern w:val="24"/>
                          </w:rPr>
                          <w:t>F5:6</w:t>
                        </w:r>
                      </w:p>
                      <w:p w14:paraId="00FFBF1B" w14:textId="77777777" w:rsidR="00332D7E" w:rsidRPr="00E67FAB" w:rsidRDefault="00332D7E" w:rsidP="00E67FAB">
                        <w:pPr>
                          <w:pStyle w:val="NormalWeb"/>
                          <w:spacing w:before="0" w:beforeAutospacing="0" w:after="0" w:afterAutospacing="0"/>
                          <w:textAlignment w:val="baseline"/>
                        </w:pPr>
                        <w:r w:rsidRPr="00E67FAB">
                          <w:rPr>
                            <w:color w:val="000000" w:themeColor="text1"/>
                            <w:kern w:val="24"/>
                          </w:rPr>
                          <w:t xml:space="preserve">Winter:         </w:t>
                        </w:r>
                        <w:r w:rsidRPr="00E67FAB">
                          <w:rPr>
                            <w:i/>
                            <w:iCs/>
                            <w:color w:val="000000" w:themeColor="text1"/>
                            <w:kern w:val="24"/>
                          </w:rPr>
                          <w:t>F5:7</w:t>
                        </w:r>
                      </w:p>
                      <w:p w14:paraId="6E531612" w14:textId="77777777" w:rsidR="00332D7E" w:rsidRPr="00E67FAB" w:rsidRDefault="00332D7E" w:rsidP="00E67FAB">
                        <w:pPr>
                          <w:pStyle w:val="NormalWeb"/>
                          <w:spacing w:before="0" w:beforeAutospacing="0" w:after="0" w:afterAutospacing="0"/>
                          <w:textAlignment w:val="baseline"/>
                        </w:pPr>
                        <w:r w:rsidRPr="00E67FAB">
                          <w:rPr>
                            <w:color w:val="000000" w:themeColor="text1"/>
                            <w:kern w:val="24"/>
                          </w:rPr>
                          <w:t xml:space="preserve">Summer:      </w:t>
                        </w:r>
                        <w:r w:rsidRPr="00E67FAB">
                          <w:rPr>
                            <w:i/>
                            <w:iCs/>
                            <w:color w:val="000000" w:themeColor="text1"/>
                            <w:kern w:val="24"/>
                          </w:rPr>
                          <w:t>Eval F5:8</w:t>
                        </w:r>
                      </w:p>
                    </w:txbxContent>
                  </v:textbox>
                </v:shape>
                <v:shape id="TextBox 1" o:spid="_x0000_s1029" type="#_x0000_t202" style="position:absolute;width:30619;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04829147" w14:textId="77777777" w:rsidR="00332D7E" w:rsidRPr="00E67FAB" w:rsidRDefault="00332D7E" w:rsidP="00E67FAB">
                        <w:pPr>
                          <w:pStyle w:val="NormalWeb"/>
                          <w:spacing w:before="0" w:beforeAutospacing="0" w:after="0" w:afterAutospacing="0"/>
                          <w:textAlignment w:val="baseline"/>
                        </w:pPr>
                        <w:r w:rsidRPr="00E67FAB">
                          <w:rPr>
                            <w:b/>
                            <w:bCs/>
                            <w:color w:val="000000" w:themeColor="text1"/>
                            <w:kern w:val="24"/>
                            <w:u w:val="single"/>
                          </w:rPr>
                          <w:t>Early Generation Test</w:t>
                        </w:r>
                      </w:p>
                    </w:txbxContent>
                  </v:textbox>
                </v:shape>
                <v:shape id="TextBox 4" o:spid="_x0000_s1030" type="#_x0000_t202" style="position:absolute;left:42672;width:26720;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200BFCA1" w14:textId="77777777" w:rsidR="00332D7E" w:rsidRPr="00E67FAB" w:rsidRDefault="00332D7E" w:rsidP="00E67FAB">
                        <w:pPr>
                          <w:pStyle w:val="NormalWeb"/>
                          <w:spacing w:before="0" w:beforeAutospacing="0" w:after="0" w:afterAutospacing="0"/>
                          <w:textAlignment w:val="baseline"/>
                        </w:pPr>
                        <w:r w:rsidRPr="00E67FAB">
                          <w:rPr>
                            <w:b/>
                            <w:bCs/>
                            <w:color w:val="000000" w:themeColor="text1"/>
                            <w:kern w:val="24"/>
                            <w:u w:val="single"/>
                          </w:rPr>
                          <w:t>F5 Generation Test</w:t>
                        </w:r>
                      </w:p>
                    </w:txbxContent>
                  </v:textbox>
                </v:shape>
                <w10:wrap type="square" anchory="page"/>
              </v:group>
            </w:pict>
          </mc:Fallback>
        </mc:AlternateContent>
      </w:r>
      <w:r w:rsidR="00882B9D">
        <w:rPr>
          <w:rFonts w:ascii="Times New Roman" w:hAnsi="Times New Roman" w:cs="Times New Roman"/>
        </w:rPr>
        <w:t>Determine whether the proposed EGT will result in greater genetic gain than the F5 GT</w:t>
      </w:r>
      <w:r w:rsidR="003266A9">
        <w:rPr>
          <w:rFonts w:ascii="Times New Roman" w:hAnsi="Times New Roman" w:cs="Times New Roman"/>
        </w:rPr>
        <w:t xml:space="preserve">: </w:t>
      </w:r>
    </w:p>
    <w:p w14:paraId="726F9DCA" w14:textId="45A0D974" w:rsidR="003266A9" w:rsidRDefault="00B05CC7" w:rsidP="003266A9">
      <w:pPr>
        <w:spacing w:line="276" w:lineRule="auto"/>
        <w:jc w:val="center"/>
        <w:rPr>
          <w:rFonts w:ascii="Times New Roman" w:hAnsi="Times New Roman" w:cs="Times New Roman"/>
        </w:rPr>
      </w:pPr>
      <w:r>
        <w:rPr>
          <w:rFonts w:ascii="Times New Roman" w:hAnsi="Times New Roman" w:cs="Times New Roman"/>
          <w:noProof/>
          <w:position w:val="-12"/>
        </w:rPr>
        <w:drawing>
          <wp:inline distT="0" distB="0" distL="0" distR="0" wp14:anchorId="00D36227" wp14:editId="4CF74863">
            <wp:extent cx="962025" cy="259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259080"/>
                    </a:xfrm>
                    <a:prstGeom prst="rect">
                      <a:avLst/>
                    </a:prstGeom>
                    <a:noFill/>
                    <a:ln>
                      <a:noFill/>
                    </a:ln>
                  </pic:spPr>
                </pic:pic>
              </a:graphicData>
            </a:graphic>
          </wp:inline>
        </w:drawing>
      </w:r>
      <w:r w:rsidR="003266A9">
        <w:rPr>
          <w:rFonts w:ascii="Times New Roman" w:hAnsi="Times New Roman" w:cs="Times New Roman"/>
        </w:rPr>
        <w:t xml:space="preserve"> ,</w:t>
      </w:r>
    </w:p>
    <w:p w14:paraId="10AB3F95" w14:textId="256BC441" w:rsidR="00882B9D" w:rsidRDefault="003266A9" w:rsidP="000204C5">
      <w:pPr>
        <w:spacing w:line="276" w:lineRule="auto"/>
        <w:jc w:val="both"/>
        <w:rPr>
          <w:rFonts w:ascii="Times New Roman" w:hAnsi="Times New Roman" w:cs="Times New Roman"/>
        </w:rPr>
      </w:pPr>
      <w:r>
        <w:rPr>
          <w:rFonts w:ascii="Times New Roman" w:hAnsi="Times New Roman" w:cs="Times New Roman"/>
        </w:rPr>
        <w:t xml:space="preserve">where </w:t>
      </w:r>
      <w:r w:rsidRPr="003266A9">
        <w:rPr>
          <w:rFonts w:ascii="Times New Roman" w:hAnsi="Times New Roman" w:cs="Times New Roman"/>
          <w:i/>
        </w:rPr>
        <w:t>i</w:t>
      </w:r>
      <w:r>
        <w:rPr>
          <w:rFonts w:ascii="Times New Roman" w:hAnsi="Times New Roman" w:cs="Times New Roman"/>
        </w:rPr>
        <w:t xml:space="preserve"> is the selection intensity, </w:t>
      </w:r>
      <w:r w:rsidR="00882B9D">
        <w:rPr>
          <w:rFonts w:ascii="Times New Roman" w:hAnsi="Times New Roman" w:cs="Times New Roman"/>
          <w:i/>
        </w:rPr>
        <w:t>h</w:t>
      </w:r>
      <w:r w:rsidR="00882B9D">
        <w:rPr>
          <w:rFonts w:ascii="Times New Roman" w:hAnsi="Times New Roman" w:cs="Times New Roman"/>
          <w:i/>
          <w:vertAlign w:val="superscript"/>
        </w:rPr>
        <w:t>2</w:t>
      </w:r>
      <w:r w:rsidR="00882B9D">
        <w:rPr>
          <w:rFonts w:ascii="Times New Roman" w:hAnsi="Times New Roman" w:cs="Times New Roman"/>
          <w:i/>
        </w:rPr>
        <w:t xml:space="preserve"> </w:t>
      </w:r>
      <w:r w:rsidR="00882B9D">
        <w:rPr>
          <w:rFonts w:ascii="Times New Roman" w:hAnsi="Times New Roman" w:cs="Times New Roman"/>
        </w:rPr>
        <w:t>is narrow sense heritability</w:t>
      </w:r>
      <w:r>
        <w:rPr>
          <w:rFonts w:ascii="Times New Roman" w:hAnsi="Times New Roman" w:cs="Times New Roman"/>
        </w:rPr>
        <w:t xml:space="preserve">, </w:t>
      </w:r>
      <w:r w:rsidRPr="003266A9">
        <w:rPr>
          <w:rFonts w:ascii="Symbol" w:hAnsi="Symbol" w:cs="Times New Roman"/>
          <w:i/>
        </w:rPr>
        <w:t></w:t>
      </w:r>
      <w:r w:rsidR="00882B9D">
        <w:rPr>
          <w:rFonts w:ascii="Times New Roman" w:hAnsi="Times New Roman" w:cs="Times New Roman"/>
          <w:vertAlign w:val="subscript"/>
        </w:rPr>
        <w:t>p</w:t>
      </w:r>
      <w:r>
        <w:rPr>
          <w:rFonts w:ascii="Times New Roman" w:hAnsi="Times New Roman" w:cs="Times New Roman"/>
        </w:rPr>
        <w:t>, is the standard deviation</w:t>
      </w:r>
      <w:r w:rsidR="00882B9D">
        <w:rPr>
          <w:rFonts w:ascii="Times New Roman" w:hAnsi="Times New Roman" w:cs="Times New Roman"/>
        </w:rPr>
        <w:t xml:space="preserve"> of the phenotypes</w:t>
      </w:r>
      <w:r>
        <w:rPr>
          <w:rFonts w:ascii="Times New Roman" w:hAnsi="Times New Roman" w:cs="Times New Roman"/>
        </w:rPr>
        <w:t xml:space="preserve">, </w:t>
      </w:r>
      <w:r w:rsidRPr="003266A9">
        <w:rPr>
          <w:rFonts w:ascii="Times New Roman" w:hAnsi="Times New Roman" w:cs="Times New Roman"/>
          <w:i/>
        </w:rPr>
        <w:t>t</w:t>
      </w:r>
      <w:r>
        <w:rPr>
          <w:rFonts w:ascii="Times New Roman" w:hAnsi="Times New Roman" w:cs="Times New Roman"/>
        </w:rPr>
        <w:t xml:space="preserve"> is time (years) and </w:t>
      </w:r>
      <w:r w:rsidRPr="003266A9">
        <w:rPr>
          <w:rFonts w:ascii="Times New Roman" w:hAnsi="Times New Roman" w:cs="Times New Roman"/>
          <w:i/>
        </w:rPr>
        <w:t>c</w:t>
      </w:r>
      <w:r>
        <w:rPr>
          <w:rFonts w:ascii="Times New Roman" w:hAnsi="Times New Roman" w:cs="Times New Roman"/>
        </w:rPr>
        <w:t xml:space="preserve"> is the cost ($).  </w:t>
      </w:r>
      <w:r w:rsidR="00882B9D">
        <w:rPr>
          <w:rFonts w:ascii="Times New Roman" w:hAnsi="Times New Roman" w:cs="Times New Roman"/>
        </w:rPr>
        <w:t xml:space="preserve">Assume </w:t>
      </w:r>
      <w:r w:rsidR="00E67FAB">
        <w:rPr>
          <w:rFonts w:ascii="Times New Roman" w:hAnsi="Times New Roman" w:cs="Times New Roman"/>
        </w:rPr>
        <w:t xml:space="preserve">that selection intensity is the same and </w:t>
      </w:r>
      <w:r w:rsidR="00882B9D">
        <w:rPr>
          <w:rFonts w:ascii="Times New Roman" w:hAnsi="Times New Roman" w:cs="Times New Roman"/>
        </w:rPr>
        <w:t>that the number of field plots will be the same for the evaluation phase of both methods</w:t>
      </w:r>
      <w:r w:rsidR="00E67FAB">
        <w:rPr>
          <w:rFonts w:ascii="Times New Roman" w:hAnsi="Times New Roman" w:cs="Times New Roman"/>
        </w:rPr>
        <w:t xml:space="preserve">. </w:t>
      </w:r>
    </w:p>
    <w:p w14:paraId="31BC1B5F" w14:textId="77777777" w:rsidR="00882B9D" w:rsidRDefault="00882B9D" w:rsidP="000204C5">
      <w:pPr>
        <w:spacing w:line="276" w:lineRule="auto"/>
        <w:jc w:val="both"/>
        <w:rPr>
          <w:rFonts w:ascii="Times New Roman" w:hAnsi="Times New Roman" w:cs="Times New Roman"/>
        </w:rPr>
      </w:pPr>
    </w:p>
    <w:p w14:paraId="1345C9F6" w14:textId="77777777" w:rsidR="00332D7E" w:rsidRDefault="00332D7E">
      <w:pPr>
        <w:rPr>
          <w:rFonts w:ascii="Times New Roman" w:hAnsi="Times New Roman" w:cs="Times New Roman"/>
        </w:rPr>
      </w:pPr>
      <w:r>
        <w:rPr>
          <w:rFonts w:ascii="Times New Roman" w:hAnsi="Times New Roman" w:cs="Times New Roman"/>
        </w:rPr>
        <w:br w:type="page"/>
      </w:r>
    </w:p>
    <w:p w14:paraId="21E2F317" w14:textId="5F63D095" w:rsidR="001F251E" w:rsidRDefault="00882B9D" w:rsidP="000204C5">
      <w:pPr>
        <w:spacing w:line="276" w:lineRule="auto"/>
        <w:jc w:val="both"/>
        <w:rPr>
          <w:rFonts w:ascii="Times New Roman" w:hAnsi="Times New Roman" w:cs="Times New Roman"/>
        </w:rPr>
      </w:pPr>
      <w:r>
        <w:rPr>
          <w:rFonts w:ascii="Times New Roman" w:hAnsi="Times New Roman" w:cs="Times New Roman"/>
        </w:rPr>
        <w:lastRenderedPageBreak/>
        <w:t xml:space="preserve">An alternative EGT </w:t>
      </w:r>
      <w:r w:rsidR="00C57200">
        <w:rPr>
          <w:rFonts w:ascii="Times New Roman" w:hAnsi="Times New Roman" w:cs="Times New Roman"/>
        </w:rPr>
        <w:t xml:space="preserve">procedure has been proposed.  In this alternative project </w:t>
      </w:r>
      <w:r>
        <w:rPr>
          <w:rFonts w:ascii="Times New Roman" w:hAnsi="Times New Roman" w:cs="Times New Roman"/>
        </w:rPr>
        <w:t xml:space="preserve">2x the number of lines are evaluated as F2:3 </w:t>
      </w:r>
      <w:r w:rsidR="00C57200">
        <w:rPr>
          <w:rFonts w:ascii="Times New Roman" w:hAnsi="Times New Roman" w:cs="Times New Roman"/>
        </w:rPr>
        <w:t>in a single replicate</w:t>
      </w:r>
      <w:r w:rsidR="00332D7E">
        <w:rPr>
          <w:rFonts w:ascii="Times New Roman" w:hAnsi="Times New Roman" w:cs="Times New Roman"/>
        </w:rPr>
        <w:t xml:space="preserve"> during the first summer after the nursery (see figure 2)</w:t>
      </w:r>
      <w:r w:rsidR="00C57200">
        <w:rPr>
          <w:rFonts w:ascii="Times New Roman" w:hAnsi="Times New Roman" w:cs="Times New Roman"/>
        </w:rPr>
        <w:t xml:space="preserve">.  The idea is </w:t>
      </w:r>
      <w:r>
        <w:rPr>
          <w:rFonts w:ascii="Times New Roman" w:hAnsi="Times New Roman" w:cs="Times New Roman"/>
        </w:rPr>
        <w:t xml:space="preserve">to eliminate ½ of the lines, followed by </w:t>
      </w:r>
      <w:r w:rsidR="00C57200">
        <w:rPr>
          <w:rFonts w:ascii="Times New Roman" w:hAnsi="Times New Roman" w:cs="Times New Roman"/>
        </w:rPr>
        <w:t xml:space="preserve">development of </w:t>
      </w:r>
      <w:r w:rsidR="00332D7E">
        <w:rPr>
          <w:rFonts w:ascii="Times New Roman" w:hAnsi="Times New Roman" w:cs="Times New Roman"/>
        </w:rPr>
        <w:t xml:space="preserve">F5:8 </w:t>
      </w:r>
      <w:r w:rsidR="00C57200">
        <w:rPr>
          <w:rFonts w:ascii="Times New Roman" w:hAnsi="Times New Roman" w:cs="Times New Roman"/>
        </w:rPr>
        <w:t>for evaluation in the same number of environments as the trad</w:t>
      </w:r>
      <w:r w:rsidR="001F251E">
        <w:rPr>
          <w:rFonts w:ascii="Times New Roman" w:hAnsi="Times New Roman" w:cs="Times New Roman"/>
        </w:rPr>
        <w:t xml:space="preserve">itional F5 GT.  </w:t>
      </w:r>
    </w:p>
    <w:p w14:paraId="4FA38510" w14:textId="77777777" w:rsidR="001F251E" w:rsidRDefault="001F251E" w:rsidP="000204C5">
      <w:pPr>
        <w:spacing w:line="276" w:lineRule="auto"/>
        <w:jc w:val="both"/>
        <w:rPr>
          <w:rFonts w:ascii="Times New Roman" w:hAnsi="Times New Roman" w:cs="Times New Roman"/>
        </w:rPr>
      </w:pPr>
    </w:p>
    <w:p w14:paraId="6756ECD5" w14:textId="7CD48DC9" w:rsidR="00332D7E" w:rsidRDefault="002A0648" w:rsidP="000204C5">
      <w:pPr>
        <w:spacing w:line="276" w:lineRule="auto"/>
        <w:jc w:val="both"/>
        <w:rPr>
          <w:rFonts w:ascii="Times New Roman" w:hAnsi="Times New Roman" w:cs="Times New Roman"/>
        </w:rPr>
      </w:pPr>
      <w:r w:rsidRPr="002A0648">
        <w:rPr>
          <w:rFonts w:ascii="Times New Roman" w:hAnsi="Times New Roman" w:cs="Times New Roman"/>
          <w:noProof/>
        </w:rPr>
        <mc:AlternateContent>
          <mc:Choice Requires="wpg">
            <w:drawing>
              <wp:inline distT="0" distB="0" distL="0" distR="0" wp14:anchorId="015041F9" wp14:editId="59C4B421">
                <wp:extent cx="5486192" cy="2378248"/>
                <wp:effectExtent l="0" t="0" r="0" b="0"/>
                <wp:docPr id="11" name="Group 3"/>
                <wp:cNvGraphicFramePr/>
                <a:graphic xmlns:a="http://schemas.openxmlformats.org/drawingml/2006/main">
                  <a:graphicData uri="http://schemas.microsoft.com/office/word/2010/wordprocessingGroup">
                    <wpg:wgp>
                      <wpg:cNvGrpSpPr/>
                      <wpg:grpSpPr>
                        <a:xfrm>
                          <a:off x="0" y="0"/>
                          <a:ext cx="5486192" cy="2378248"/>
                          <a:chOff x="0" y="0"/>
                          <a:chExt cx="7162510" cy="3360206"/>
                        </a:xfrm>
                      </wpg:grpSpPr>
                      <wps:wsp>
                        <wps:cNvPr id="12" name="Text Box 12"/>
                        <wps:cNvSpPr txBox="1"/>
                        <wps:spPr>
                          <a:xfrm>
                            <a:off x="0" y="754778"/>
                            <a:ext cx="3276309" cy="2605428"/>
                          </a:xfrm>
                          <a:prstGeom prst="rect">
                            <a:avLst/>
                          </a:prstGeom>
                          <a:noFill/>
                        </wps:spPr>
                        <wps:txbx>
                          <w:txbxContent>
                            <w:p w14:paraId="776A0A43" w14:textId="77777777" w:rsidR="002A0648" w:rsidRDefault="002A0648" w:rsidP="002A0648">
                              <w:pPr>
                                <w:pStyle w:val="NormalWeb"/>
                                <w:spacing w:before="0" w:beforeAutospacing="0" w:after="0" w:afterAutospacing="0"/>
                                <w:textAlignment w:val="baseline"/>
                              </w:pPr>
                              <w:r>
                                <w:rPr>
                                  <w:color w:val="000000" w:themeColor="text1"/>
                                  <w:kern w:val="24"/>
                                </w:rPr>
                                <w:t xml:space="preserve">Summer:       </w:t>
                              </w:r>
                              <w:r>
                                <w:rPr>
                                  <w:i/>
                                  <w:iCs/>
                                  <w:color w:val="000000" w:themeColor="text1"/>
                                  <w:kern w:val="24"/>
                                </w:rPr>
                                <w:t>E x I</w:t>
                              </w:r>
                            </w:p>
                            <w:p w14:paraId="3A18958A" w14:textId="77777777" w:rsidR="002A0648" w:rsidRDefault="002A0648" w:rsidP="002A0648">
                              <w:pPr>
                                <w:pStyle w:val="NormalWeb"/>
                                <w:spacing w:before="0" w:beforeAutospacing="0" w:after="0" w:afterAutospacing="0"/>
                                <w:textAlignment w:val="baseline"/>
                              </w:pPr>
                              <w:r>
                                <w:rPr>
                                  <w:color w:val="000000" w:themeColor="text1"/>
                                  <w:kern w:val="24"/>
                                </w:rPr>
                                <w:t xml:space="preserve">Fall:              </w:t>
                              </w:r>
                              <w:r>
                                <w:rPr>
                                  <w:i/>
                                  <w:iCs/>
                                  <w:color w:val="000000" w:themeColor="text1"/>
                                  <w:kern w:val="24"/>
                                </w:rPr>
                                <w:t>F1</w:t>
                              </w:r>
                            </w:p>
                            <w:p w14:paraId="5C2DA9DF" w14:textId="77777777" w:rsidR="002A0648" w:rsidRDefault="002A0648" w:rsidP="002A0648">
                              <w:pPr>
                                <w:pStyle w:val="NormalWeb"/>
                                <w:spacing w:before="0" w:beforeAutospacing="0" w:after="0" w:afterAutospacing="0"/>
                                <w:textAlignment w:val="baseline"/>
                              </w:pPr>
                              <w:r>
                                <w:rPr>
                                  <w:color w:val="000000" w:themeColor="text1"/>
                                  <w:kern w:val="24"/>
                                </w:rPr>
                                <w:t xml:space="preserve">Winter:         </w:t>
                              </w:r>
                              <w:r>
                                <w:rPr>
                                  <w:i/>
                                  <w:iCs/>
                                  <w:color w:val="000000" w:themeColor="text1"/>
                                  <w:kern w:val="24"/>
                                </w:rPr>
                                <w:t>F2</w:t>
                              </w:r>
                            </w:p>
                            <w:p w14:paraId="5EDAA893" w14:textId="77777777" w:rsidR="002A0648" w:rsidRDefault="002A0648" w:rsidP="002A0648">
                              <w:pPr>
                                <w:pStyle w:val="NormalWeb"/>
                                <w:spacing w:before="0" w:beforeAutospacing="0" w:after="0" w:afterAutospacing="0"/>
                                <w:textAlignment w:val="baseline"/>
                              </w:pPr>
                              <w:r>
                                <w:rPr>
                                  <w:color w:val="000000" w:themeColor="text1"/>
                                  <w:kern w:val="24"/>
                                </w:rPr>
                                <w:t xml:space="preserve">Summer:      </w:t>
                              </w:r>
                              <w:r>
                                <w:rPr>
                                  <w:i/>
                                  <w:iCs/>
                                  <w:color w:val="000000" w:themeColor="text1"/>
                                  <w:kern w:val="24"/>
                                </w:rPr>
                                <w:t>F2:3</w:t>
                              </w:r>
                            </w:p>
                            <w:p w14:paraId="05820412" w14:textId="77777777" w:rsidR="002A0648" w:rsidRDefault="002A0648" w:rsidP="002A0648">
                              <w:pPr>
                                <w:pStyle w:val="NormalWeb"/>
                                <w:spacing w:before="0" w:beforeAutospacing="0" w:after="0" w:afterAutospacing="0"/>
                                <w:textAlignment w:val="baseline"/>
                              </w:pPr>
                              <w:r>
                                <w:rPr>
                                  <w:color w:val="000000" w:themeColor="text1"/>
                                  <w:kern w:val="24"/>
                                </w:rPr>
                                <w:t xml:space="preserve">Fall:            </w:t>
                              </w:r>
                            </w:p>
                            <w:p w14:paraId="67E2D2E5" w14:textId="77777777" w:rsidR="002A0648" w:rsidRDefault="002A0648" w:rsidP="002A0648">
                              <w:pPr>
                                <w:pStyle w:val="NormalWeb"/>
                                <w:spacing w:before="0" w:beforeAutospacing="0" w:after="0" w:afterAutospacing="0"/>
                                <w:textAlignment w:val="baseline"/>
                              </w:pPr>
                              <w:r>
                                <w:rPr>
                                  <w:color w:val="000000" w:themeColor="text1"/>
                                  <w:kern w:val="24"/>
                                </w:rPr>
                                <w:t xml:space="preserve">Winter:         </w:t>
                              </w:r>
                              <w:r>
                                <w:rPr>
                                  <w:i/>
                                  <w:iCs/>
                                  <w:color w:val="000000" w:themeColor="text1"/>
                                  <w:kern w:val="24"/>
                                </w:rPr>
                                <w:t>F4</w:t>
                              </w:r>
                            </w:p>
                            <w:p w14:paraId="03C1896A" w14:textId="77777777" w:rsidR="002A0648" w:rsidRDefault="002A0648" w:rsidP="002A0648">
                              <w:pPr>
                                <w:pStyle w:val="NormalWeb"/>
                                <w:spacing w:before="0" w:beforeAutospacing="0" w:after="0" w:afterAutospacing="0"/>
                                <w:textAlignment w:val="baseline"/>
                              </w:pPr>
                              <w:r>
                                <w:rPr>
                                  <w:color w:val="000000" w:themeColor="text1"/>
                                  <w:kern w:val="24"/>
                                </w:rPr>
                                <w:t xml:space="preserve">Summer:      </w:t>
                              </w:r>
                              <w:r>
                                <w:rPr>
                                  <w:i/>
                                  <w:iCs/>
                                  <w:color w:val="000000" w:themeColor="text1"/>
                                  <w:kern w:val="24"/>
                                </w:rPr>
                                <w:t>F5</w:t>
                              </w:r>
                            </w:p>
                            <w:p w14:paraId="32C16267" w14:textId="77777777" w:rsidR="002A0648" w:rsidRDefault="002A0648" w:rsidP="002A0648">
                              <w:pPr>
                                <w:pStyle w:val="NormalWeb"/>
                                <w:spacing w:before="0" w:beforeAutospacing="0" w:after="0" w:afterAutospacing="0"/>
                                <w:textAlignment w:val="baseline"/>
                              </w:pPr>
                              <w:r>
                                <w:rPr>
                                  <w:color w:val="000000" w:themeColor="text1"/>
                                  <w:kern w:val="24"/>
                                </w:rPr>
                                <w:t xml:space="preserve">Fall:              </w:t>
                              </w:r>
                              <w:r>
                                <w:rPr>
                                  <w:i/>
                                  <w:iCs/>
                                  <w:color w:val="000000" w:themeColor="text1"/>
                                  <w:kern w:val="24"/>
                                </w:rPr>
                                <w:t>F5:6</w:t>
                              </w:r>
                            </w:p>
                            <w:p w14:paraId="3FE8DA6A" w14:textId="77777777" w:rsidR="002A0648" w:rsidRDefault="002A0648" w:rsidP="002A0648">
                              <w:pPr>
                                <w:pStyle w:val="NormalWeb"/>
                                <w:spacing w:before="0" w:beforeAutospacing="0" w:after="0" w:afterAutospacing="0"/>
                                <w:textAlignment w:val="baseline"/>
                              </w:pPr>
                              <w:r>
                                <w:rPr>
                                  <w:color w:val="000000" w:themeColor="text1"/>
                                  <w:kern w:val="24"/>
                                </w:rPr>
                                <w:t xml:space="preserve">Winter:         </w:t>
                              </w:r>
                              <w:r>
                                <w:rPr>
                                  <w:i/>
                                  <w:iCs/>
                                  <w:color w:val="000000" w:themeColor="text1"/>
                                  <w:kern w:val="24"/>
                                </w:rPr>
                                <w:t>F5:7</w:t>
                              </w:r>
                            </w:p>
                            <w:p w14:paraId="630FFBE8" w14:textId="77777777" w:rsidR="002A0648" w:rsidRDefault="002A0648" w:rsidP="002A0648">
                              <w:pPr>
                                <w:pStyle w:val="NormalWeb"/>
                                <w:spacing w:before="0" w:beforeAutospacing="0" w:after="0" w:afterAutospacing="0"/>
                                <w:textAlignment w:val="baseline"/>
                              </w:pPr>
                              <w:r>
                                <w:rPr>
                                  <w:color w:val="000000" w:themeColor="text1"/>
                                  <w:kern w:val="24"/>
                                </w:rPr>
                                <w:t xml:space="preserve">Summer:      </w:t>
                              </w:r>
                              <w:r>
                                <w:rPr>
                                  <w:i/>
                                  <w:iCs/>
                                  <w:color w:val="000000" w:themeColor="text1"/>
                                  <w:kern w:val="24"/>
                                </w:rPr>
                                <w:t>Eval F5:8</w:t>
                              </w:r>
                            </w:p>
                          </w:txbxContent>
                        </wps:txbx>
                        <wps:bodyPr wrap="square" rtlCol="0">
                          <a:spAutoFit/>
                        </wps:bodyPr>
                      </wps:wsp>
                      <wps:wsp>
                        <wps:cNvPr id="13" name="Text Box 13"/>
                        <wps:cNvSpPr txBox="1"/>
                        <wps:spPr>
                          <a:xfrm>
                            <a:off x="3886200" y="855104"/>
                            <a:ext cx="3276310" cy="2357804"/>
                          </a:xfrm>
                          <a:prstGeom prst="rect">
                            <a:avLst/>
                          </a:prstGeom>
                          <a:noFill/>
                        </wps:spPr>
                        <wps:txbx>
                          <w:txbxContent>
                            <w:p w14:paraId="773FE698" w14:textId="77777777" w:rsidR="002A0648" w:rsidRDefault="002A0648" w:rsidP="002A0648">
                              <w:pPr>
                                <w:pStyle w:val="NormalWeb"/>
                                <w:spacing w:before="0" w:beforeAutospacing="0" w:after="0" w:afterAutospacing="0"/>
                                <w:textAlignment w:val="baseline"/>
                              </w:pPr>
                              <w:r>
                                <w:rPr>
                                  <w:color w:val="000000" w:themeColor="text1"/>
                                  <w:kern w:val="24"/>
                                </w:rPr>
                                <w:t xml:space="preserve">Fall:               </w:t>
                              </w:r>
                              <w:r>
                                <w:rPr>
                                  <w:i/>
                                  <w:iCs/>
                                  <w:color w:val="000000" w:themeColor="text1"/>
                                  <w:kern w:val="24"/>
                                </w:rPr>
                                <w:t>E x I</w:t>
                              </w:r>
                            </w:p>
                            <w:p w14:paraId="697E43F6" w14:textId="77777777" w:rsidR="002A0648" w:rsidRDefault="002A0648" w:rsidP="002A0648">
                              <w:pPr>
                                <w:pStyle w:val="NormalWeb"/>
                                <w:spacing w:before="0" w:beforeAutospacing="0" w:after="0" w:afterAutospacing="0"/>
                                <w:textAlignment w:val="baseline"/>
                              </w:pPr>
                              <w:r>
                                <w:rPr>
                                  <w:color w:val="000000" w:themeColor="text1"/>
                                  <w:kern w:val="24"/>
                                </w:rPr>
                                <w:t xml:space="preserve">Winter:          </w:t>
                              </w:r>
                              <w:r>
                                <w:rPr>
                                  <w:i/>
                                  <w:iCs/>
                                  <w:color w:val="000000" w:themeColor="text1"/>
                                  <w:kern w:val="24"/>
                                </w:rPr>
                                <w:t>F1</w:t>
                              </w:r>
                            </w:p>
                            <w:p w14:paraId="2C022031" w14:textId="77777777" w:rsidR="002A0648" w:rsidRDefault="002A0648" w:rsidP="002A0648">
                              <w:pPr>
                                <w:pStyle w:val="NormalWeb"/>
                                <w:spacing w:before="0" w:beforeAutospacing="0" w:after="0" w:afterAutospacing="0"/>
                                <w:textAlignment w:val="baseline"/>
                              </w:pPr>
                              <w:r>
                                <w:rPr>
                                  <w:color w:val="000000" w:themeColor="text1"/>
                                  <w:kern w:val="24"/>
                                </w:rPr>
                                <w:t xml:space="preserve">Summer:       </w:t>
                              </w:r>
                              <w:r>
                                <w:rPr>
                                  <w:i/>
                                  <w:iCs/>
                                  <w:color w:val="000000" w:themeColor="text1"/>
                                  <w:kern w:val="24"/>
                                </w:rPr>
                                <w:t>F2</w:t>
                              </w:r>
                            </w:p>
                            <w:p w14:paraId="6899B9E3" w14:textId="77777777" w:rsidR="002A0648" w:rsidRDefault="002A0648" w:rsidP="002A0648">
                              <w:pPr>
                                <w:pStyle w:val="NormalWeb"/>
                                <w:spacing w:before="0" w:beforeAutospacing="0" w:after="0" w:afterAutospacing="0"/>
                                <w:textAlignment w:val="baseline"/>
                              </w:pPr>
                              <w:r>
                                <w:rPr>
                                  <w:color w:val="000000" w:themeColor="text1"/>
                                  <w:kern w:val="24"/>
                                </w:rPr>
                                <w:t xml:space="preserve">Fall:              </w:t>
                              </w:r>
                              <w:r>
                                <w:rPr>
                                  <w:i/>
                                  <w:iCs/>
                                  <w:color w:val="000000" w:themeColor="text1"/>
                                  <w:kern w:val="24"/>
                                </w:rPr>
                                <w:t>F3</w:t>
                              </w:r>
                            </w:p>
                            <w:p w14:paraId="6C7D1B3E" w14:textId="77777777" w:rsidR="002A0648" w:rsidRDefault="002A0648" w:rsidP="002A0648">
                              <w:pPr>
                                <w:pStyle w:val="NormalWeb"/>
                                <w:spacing w:before="0" w:beforeAutospacing="0" w:after="0" w:afterAutospacing="0"/>
                                <w:textAlignment w:val="baseline"/>
                              </w:pPr>
                              <w:r>
                                <w:rPr>
                                  <w:color w:val="000000" w:themeColor="text1"/>
                                  <w:kern w:val="24"/>
                                </w:rPr>
                                <w:t xml:space="preserve">Winter:      </w:t>
                              </w:r>
                              <w:r>
                                <w:rPr>
                                  <w:i/>
                                  <w:iCs/>
                                  <w:color w:val="000000" w:themeColor="text1"/>
                                  <w:kern w:val="24"/>
                                </w:rPr>
                                <w:t xml:space="preserve">   F4</w:t>
                              </w:r>
                            </w:p>
                            <w:p w14:paraId="168B1B4D" w14:textId="77777777" w:rsidR="002A0648" w:rsidRDefault="002A0648" w:rsidP="002A0648">
                              <w:pPr>
                                <w:pStyle w:val="NormalWeb"/>
                                <w:spacing w:before="0" w:beforeAutospacing="0" w:after="0" w:afterAutospacing="0"/>
                                <w:textAlignment w:val="baseline"/>
                              </w:pPr>
                              <w:r>
                                <w:rPr>
                                  <w:color w:val="000000" w:themeColor="text1"/>
                                  <w:kern w:val="24"/>
                                </w:rPr>
                                <w:t xml:space="preserve">Summer:      </w:t>
                              </w:r>
                              <w:r>
                                <w:rPr>
                                  <w:i/>
                                  <w:iCs/>
                                  <w:color w:val="000000" w:themeColor="text1"/>
                                  <w:kern w:val="24"/>
                                </w:rPr>
                                <w:t>F5</w:t>
                              </w:r>
                            </w:p>
                            <w:p w14:paraId="71A32386" w14:textId="77777777" w:rsidR="002A0648" w:rsidRDefault="002A0648" w:rsidP="002A0648">
                              <w:pPr>
                                <w:pStyle w:val="NormalWeb"/>
                                <w:spacing w:before="0" w:beforeAutospacing="0" w:after="0" w:afterAutospacing="0"/>
                                <w:textAlignment w:val="baseline"/>
                              </w:pPr>
                              <w:r>
                                <w:rPr>
                                  <w:color w:val="000000" w:themeColor="text1"/>
                                  <w:kern w:val="24"/>
                                </w:rPr>
                                <w:t xml:space="preserve">Fall:             </w:t>
                              </w:r>
                              <w:r>
                                <w:rPr>
                                  <w:i/>
                                  <w:iCs/>
                                  <w:color w:val="000000" w:themeColor="text1"/>
                                  <w:kern w:val="24"/>
                                </w:rPr>
                                <w:t>F5:6</w:t>
                              </w:r>
                            </w:p>
                            <w:p w14:paraId="1A96C19F" w14:textId="77777777" w:rsidR="002A0648" w:rsidRDefault="002A0648" w:rsidP="002A0648">
                              <w:pPr>
                                <w:pStyle w:val="NormalWeb"/>
                                <w:spacing w:before="0" w:beforeAutospacing="0" w:after="0" w:afterAutospacing="0"/>
                                <w:textAlignment w:val="baseline"/>
                              </w:pPr>
                              <w:r>
                                <w:rPr>
                                  <w:color w:val="000000" w:themeColor="text1"/>
                                  <w:kern w:val="24"/>
                                </w:rPr>
                                <w:t xml:space="preserve">Winter:         </w:t>
                              </w:r>
                              <w:r>
                                <w:rPr>
                                  <w:i/>
                                  <w:iCs/>
                                  <w:color w:val="000000" w:themeColor="text1"/>
                                  <w:kern w:val="24"/>
                                </w:rPr>
                                <w:t>F5:7</w:t>
                              </w:r>
                            </w:p>
                            <w:p w14:paraId="248EA0A5" w14:textId="77777777" w:rsidR="002A0648" w:rsidRDefault="002A0648" w:rsidP="002A0648">
                              <w:pPr>
                                <w:pStyle w:val="NormalWeb"/>
                                <w:spacing w:before="0" w:beforeAutospacing="0" w:after="0" w:afterAutospacing="0"/>
                                <w:textAlignment w:val="baseline"/>
                              </w:pPr>
                              <w:r>
                                <w:rPr>
                                  <w:color w:val="000000" w:themeColor="text1"/>
                                  <w:kern w:val="24"/>
                                </w:rPr>
                                <w:t xml:space="preserve">Summer:      </w:t>
                              </w:r>
                              <w:r>
                                <w:rPr>
                                  <w:i/>
                                  <w:iCs/>
                                  <w:color w:val="000000" w:themeColor="text1"/>
                                  <w:kern w:val="24"/>
                                </w:rPr>
                                <w:t>Eval F5:8</w:t>
                              </w:r>
                            </w:p>
                          </w:txbxContent>
                        </wps:txbx>
                        <wps:bodyPr wrap="square" rtlCol="0">
                          <a:spAutoFit/>
                        </wps:bodyPr>
                      </wps:wsp>
                      <wps:wsp>
                        <wps:cNvPr id="14" name="Text Box 14"/>
                        <wps:cNvSpPr txBox="1"/>
                        <wps:spPr>
                          <a:xfrm>
                            <a:off x="576440" y="0"/>
                            <a:ext cx="2118161" cy="624441"/>
                          </a:xfrm>
                          <a:prstGeom prst="rect">
                            <a:avLst/>
                          </a:prstGeom>
                          <a:noFill/>
                        </wps:spPr>
                        <wps:txbx>
                          <w:txbxContent>
                            <w:p w14:paraId="0EB5900B" w14:textId="157BD39E" w:rsidR="002A0648" w:rsidRDefault="002A0648" w:rsidP="002A0648">
                              <w:pPr>
                                <w:pStyle w:val="NormalWeb"/>
                                <w:spacing w:before="0" w:beforeAutospacing="0" w:after="0" w:afterAutospacing="0"/>
                                <w:jc w:val="center"/>
                                <w:textAlignment w:val="baseline"/>
                              </w:pPr>
                              <w:r>
                                <w:rPr>
                                  <w:b/>
                                  <w:bCs/>
                                  <w:color w:val="000000" w:themeColor="text1"/>
                                  <w:kern w:val="24"/>
                                  <w:u w:val="single"/>
                                </w:rPr>
                                <w:t xml:space="preserve">Alternative </w:t>
                              </w:r>
                            </w:p>
                            <w:p w14:paraId="6663AF04" w14:textId="77777777" w:rsidR="002A0648" w:rsidRDefault="002A0648" w:rsidP="002A0648">
                              <w:pPr>
                                <w:pStyle w:val="NormalWeb"/>
                                <w:spacing w:before="0" w:beforeAutospacing="0" w:after="0" w:afterAutospacing="0"/>
                                <w:jc w:val="center"/>
                                <w:textAlignment w:val="baseline"/>
                              </w:pPr>
                              <w:r>
                                <w:rPr>
                                  <w:b/>
                                  <w:bCs/>
                                  <w:color w:val="000000" w:themeColor="text1"/>
                                  <w:kern w:val="24"/>
                                  <w:u w:val="single"/>
                                </w:rPr>
                                <w:t>Early Generation Test</w:t>
                              </w:r>
                            </w:p>
                          </w:txbxContent>
                        </wps:txbx>
                        <wps:bodyPr wrap="none" rtlCol="0">
                          <a:spAutoFit/>
                        </wps:bodyPr>
                      </wps:wsp>
                      <wps:wsp>
                        <wps:cNvPr id="15" name="Text Box 15"/>
                        <wps:cNvSpPr txBox="1"/>
                        <wps:spPr>
                          <a:xfrm>
                            <a:off x="4038601" y="293049"/>
                            <a:ext cx="1863650" cy="376818"/>
                          </a:xfrm>
                          <a:prstGeom prst="rect">
                            <a:avLst/>
                          </a:prstGeom>
                          <a:noFill/>
                        </wps:spPr>
                        <wps:txbx>
                          <w:txbxContent>
                            <w:p w14:paraId="193E0F10" w14:textId="77777777" w:rsidR="002A0648" w:rsidRDefault="002A0648" w:rsidP="002A0648">
                              <w:pPr>
                                <w:pStyle w:val="NormalWeb"/>
                                <w:spacing w:before="0" w:beforeAutospacing="0" w:after="0" w:afterAutospacing="0"/>
                                <w:textAlignment w:val="baseline"/>
                              </w:pPr>
                              <w:r>
                                <w:rPr>
                                  <w:b/>
                                  <w:bCs/>
                                  <w:color w:val="000000" w:themeColor="text1"/>
                                  <w:kern w:val="24"/>
                                  <w:u w:val="single"/>
                                </w:rPr>
                                <w:t>F5 Generation Test</w:t>
                              </w:r>
                            </w:p>
                          </w:txbxContent>
                        </wps:txbx>
                        <wps:bodyPr wrap="none" rtlCol="0">
                          <a:spAutoFit/>
                        </wps:bodyPr>
                      </wps:wsp>
                    </wpg:wgp>
                  </a:graphicData>
                </a:graphic>
              </wp:inline>
            </w:drawing>
          </mc:Choice>
          <mc:Fallback>
            <w:pict>
              <v:group w14:anchorId="015041F9" id="Group 3" o:spid="_x0000_s1031" style="width:6in;height:187.25pt;mso-position-horizontal-relative:char;mso-position-vertical-relative:line" coordsize="71625,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">
                <v:shape id="Text Box 12" o:spid="_x0000_s1032" type="#_x0000_t202" style="position:absolute;top:7547;width:32763;height:26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14:paraId="776A0A43" w14:textId="77777777" w:rsidR="002A0648" w:rsidRDefault="002A0648" w:rsidP="002A0648">
                        <w:pPr>
                          <w:pStyle w:val="NormalWeb"/>
                          <w:spacing w:before="0" w:beforeAutospacing="0" w:after="0" w:afterAutospacing="0"/>
                          <w:textAlignment w:val="baseline"/>
                        </w:pPr>
                        <w:r>
                          <w:rPr>
                            <w:color w:val="000000" w:themeColor="text1"/>
                            <w:kern w:val="24"/>
                          </w:rPr>
                          <w:t xml:space="preserve">Summer:       </w:t>
                        </w:r>
                        <w:r>
                          <w:rPr>
                            <w:i/>
                            <w:iCs/>
                            <w:color w:val="000000" w:themeColor="text1"/>
                            <w:kern w:val="24"/>
                          </w:rPr>
                          <w:t>E x I</w:t>
                        </w:r>
                      </w:p>
                      <w:p w14:paraId="3A18958A" w14:textId="77777777" w:rsidR="002A0648" w:rsidRDefault="002A0648" w:rsidP="002A0648">
                        <w:pPr>
                          <w:pStyle w:val="NormalWeb"/>
                          <w:spacing w:before="0" w:beforeAutospacing="0" w:after="0" w:afterAutospacing="0"/>
                          <w:textAlignment w:val="baseline"/>
                        </w:pPr>
                        <w:r>
                          <w:rPr>
                            <w:color w:val="000000" w:themeColor="text1"/>
                            <w:kern w:val="24"/>
                          </w:rPr>
                          <w:t xml:space="preserve">Fall:              </w:t>
                        </w:r>
                        <w:r>
                          <w:rPr>
                            <w:i/>
                            <w:iCs/>
                            <w:color w:val="000000" w:themeColor="text1"/>
                            <w:kern w:val="24"/>
                          </w:rPr>
                          <w:t>F1</w:t>
                        </w:r>
                      </w:p>
                      <w:p w14:paraId="5C2DA9DF" w14:textId="77777777" w:rsidR="002A0648" w:rsidRDefault="002A0648" w:rsidP="002A0648">
                        <w:pPr>
                          <w:pStyle w:val="NormalWeb"/>
                          <w:spacing w:before="0" w:beforeAutospacing="0" w:after="0" w:afterAutospacing="0"/>
                          <w:textAlignment w:val="baseline"/>
                        </w:pPr>
                        <w:r>
                          <w:rPr>
                            <w:color w:val="000000" w:themeColor="text1"/>
                            <w:kern w:val="24"/>
                          </w:rPr>
                          <w:t xml:space="preserve">Winter:         </w:t>
                        </w:r>
                        <w:r>
                          <w:rPr>
                            <w:i/>
                            <w:iCs/>
                            <w:color w:val="000000" w:themeColor="text1"/>
                            <w:kern w:val="24"/>
                          </w:rPr>
                          <w:t>F2</w:t>
                        </w:r>
                      </w:p>
                      <w:p w14:paraId="5EDAA893" w14:textId="77777777" w:rsidR="002A0648" w:rsidRDefault="002A0648" w:rsidP="002A0648">
                        <w:pPr>
                          <w:pStyle w:val="NormalWeb"/>
                          <w:spacing w:before="0" w:beforeAutospacing="0" w:after="0" w:afterAutospacing="0"/>
                          <w:textAlignment w:val="baseline"/>
                        </w:pPr>
                        <w:r>
                          <w:rPr>
                            <w:color w:val="000000" w:themeColor="text1"/>
                            <w:kern w:val="24"/>
                          </w:rPr>
                          <w:t xml:space="preserve">Summer:      </w:t>
                        </w:r>
                        <w:r>
                          <w:rPr>
                            <w:i/>
                            <w:iCs/>
                            <w:color w:val="000000" w:themeColor="text1"/>
                            <w:kern w:val="24"/>
                          </w:rPr>
                          <w:t>F2:3</w:t>
                        </w:r>
                      </w:p>
                      <w:p w14:paraId="05820412" w14:textId="77777777" w:rsidR="002A0648" w:rsidRDefault="002A0648" w:rsidP="002A0648">
                        <w:pPr>
                          <w:pStyle w:val="NormalWeb"/>
                          <w:spacing w:before="0" w:beforeAutospacing="0" w:after="0" w:afterAutospacing="0"/>
                          <w:textAlignment w:val="baseline"/>
                        </w:pPr>
                        <w:r>
                          <w:rPr>
                            <w:color w:val="000000" w:themeColor="text1"/>
                            <w:kern w:val="24"/>
                          </w:rPr>
                          <w:t xml:space="preserve">Fall:            </w:t>
                        </w:r>
                      </w:p>
                      <w:p w14:paraId="67E2D2E5" w14:textId="77777777" w:rsidR="002A0648" w:rsidRDefault="002A0648" w:rsidP="002A0648">
                        <w:pPr>
                          <w:pStyle w:val="NormalWeb"/>
                          <w:spacing w:before="0" w:beforeAutospacing="0" w:after="0" w:afterAutospacing="0"/>
                          <w:textAlignment w:val="baseline"/>
                        </w:pPr>
                        <w:r>
                          <w:rPr>
                            <w:color w:val="000000" w:themeColor="text1"/>
                            <w:kern w:val="24"/>
                          </w:rPr>
                          <w:t xml:space="preserve">Winter:         </w:t>
                        </w:r>
                        <w:r>
                          <w:rPr>
                            <w:i/>
                            <w:iCs/>
                            <w:color w:val="000000" w:themeColor="text1"/>
                            <w:kern w:val="24"/>
                          </w:rPr>
                          <w:t>F4</w:t>
                        </w:r>
                      </w:p>
                      <w:p w14:paraId="03C1896A" w14:textId="77777777" w:rsidR="002A0648" w:rsidRDefault="002A0648" w:rsidP="002A0648">
                        <w:pPr>
                          <w:pStyle w:val="NormalWeb"/>
                          <w:spacing w:before="0" w:beforeAutospacing="0" w:after="0" w:afterAutospacing="0"/>
                          <w:textAlignment w:val="baseline"/>
                        </w:pPr>
                        <w:r>
                          <w:rPr>
                            <w:color w:val="000000" w:themeColor="text1"/>
                            <w:kern w:val="24"/>
                          </w:rPr>
                          <w:t xml:space="preserve">Summer:      </w:t>
                        </w:r>
                        <w:r>
                          <w:rPr>
                            <w:i/>
                            <w:iCs/>
                            <w:color w:val="000000" w:themeColor="text1"/>
                            <w:kern w:val="24"/>
                          </w:rPr>
                          <w:t>F5</w:t>
                        </w:r>
                      </w:p>
                      <w:p w14:paraId="32C16267" w14:textId="77777777" w:rsidR="002A0648" w:rsidRDefault="002A0648" w:rsidP="002A0648">
                        <w:pPr>
                          <w:pStyle w:val="NormalWeb"/>
                          <w:spacing w:before="0" w:beforeAutospacing="0" w:after="0" w:afterAutospacing="0"/>
                          <w:textAlignment w:val="baseline"/>
                        </w:pPr>
                        <w:r>
                          <w:rPr>
                            <w:color w:val="000000" w:themeColor="text1"/>
                            <w:kern w:val="24"/>
                          </w:rPr>
                          <w:t xml:space="preserve">Fall:              </w:t>
                        </w:r>
                        <w:r>
                          <w:rPr>
                            <w:i/>
                            <w:iCs/>
                            <w:color w:val="000000" w:themeColor="text1"/>
                            <w:kern w:val="24"/>
                          </w:rPr>
                          <w:t>F5:6</w:t>
                        </w:r>
                      </w:p>
                      <w:p w14:paraId="3FE8DA6A" w14:textId="77777777" w:rsidR="002A0648" w:rsidRDefault="002A0648" w:rsidP="002A0648">
                        <w:pPr>
                          <w:pStyle w:val="NormalWeb"/>
                          <w:spacing w:before="0" w:beforeAutospacing="0" w:after="0" w:afterAutospacing="0"/>
                          <w:textAlignment w:val="baseline"/>
                        </w:pPr>
                        <w:r>
                          <w:rPr>
                            <w:color w:val="000000" w:themeColor="text1"/>
                            <w:kern w:val="24"/>
                          </w:rPr>
                          <w:t xml:space="preserve">Winter:         </w:t>
                        </w:r>
                        <w:r>
                          <w:rPr>
                            <w:i/>
                            <w:iCs/>
                            <w:color w:val="000000" w:themeColor="text1"/>
                            <w:kern w:val="24"/>
                          </w:rPr>
                          <w:t>F5:7</w:t>
                        </w:r>
                      </w:p>
                      <w:p w14:paraId="630FFBE8" w14:textId="77777777" w:rsidR="002A0648" w:rsidRDefault="002A0648" w:rsidP="002A0648">
                        <w:pPr>
                          <w:pStyle w:val="NormalWeb"/>
                          <w:spacing w:before="0" w:beforeAutospacing="0" w:after="0" w:afterAutospacing="0"/>
                          <w:textAlignment w:val="baseline"/>
                        </w:pPr>
                        <w:r>
                          <w:rPr>
                            <w:color w:val="000000" w:themeColor="text1"/>
                            <w:kern w:val="24"/>
                          </w:rPr>
                          <w:t xml:space="preserve">Summer:      </w:t>
                        </w:r>
                        <w:r>
                          <w:rPr>
                            <w:i/>
                            <w:iCs/>
                            <w:color w:val="000000" w:themeColor="text1"/>
                            <w:kern w:val="24"/>
                          </w:rPr>
                          <w:t>Eval F5:8</w:t>
                        </w:r>
                      </w:p>
                    </w:txbxContent>
                  </v:textbox>
                </v:shape>
                <v:shape id="Text Box 13" o:spid="_x0000_s1033" type="#_x0000_t202" style="position:absolute;left:38862;top:8551;width:32763;height:23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14:paraId="773FE698" w14:textId="77777777" w:rsidR="002A0648" w:rsidRDefault="002A0648" w:rsidP="002A0648">
                        <w:pPr>
                          <w:pStyle w:val="NormalWeb"/>
                          <w:spacing w:before="0" w:beforeAutospacing="0" w:after="0" w:afterAutospacing="0"/>
                          <w:textAlignment w:val="baseline"/>
                        </w:pPr>
                        <w:r>
                          <w:rPr>
                            <w:color w:val="000000" w:themeColor="text1"/>
                            <w:kern w:val="24"/>
                          </w:rPr>
                          <w:t xml:space="preserve">Fall:               </w:t>
                        </w:r>
                        <w:r>
                          <w:rPr>
                            <w:i/>
                            <w:iCs/>
                            <w:color w:val="000000" w:themeColor="text1"/>
                            <w:kern w:val="24"/>
                          </w:rPr>
                          <w:t>E x I</w:t>
                        </w:r>
                      </w:p>
                      <w:p w14:paraId="697E43F6" w14:textId="77777777" w:rsidR="002A0648" w:rsidRDefault="002A0648" w:rsidP="002A0648">
                        <w:pPr>
                          <w:pStyle w:val="NormalWeb"/>
                          <w:spacing w:before="0" w:beforeAutospacing="0" w:after="0" w:afterAutospacing="0"/>
                          <w:textAlignment w:val="baseline"/>
                        </w:pPr>
                        <w:r>
                          <w:rPr>
                            <w:color w:val="000000" w:themeColor="text1"/>
                            <w:kern w:val="24"/>
                          </w:rPr>
                          <w:t xml:space="preserve">Winter:          </w:t>
                        </w:r>
                        <w:r>
                          <w:rPr>
                            <w:i/>
                            <w:iCs/>
                            <w:color w:val="000000" w:themeColor="text1"/>
                            <w:kern w:val="24"/>
                          </w:rPr>
                          <w:t>F1</w:t>
                        </w:r>
                      </w:p>
                      <w:p w14:paraId="2C022031" w14:textId="77777777" w:rsidR="002A0648" w:rsidRDefault="002A0648" w:rsidP="002A0648">
                        <w:pPr>
                          <w:pStyle w:val="NormalWeb"/>
                          <w:spacing w:before="0" w:beforeAutospacing="0" w:after="0" w:afterAutospacing="0"/>
                          <w:textAlignment w:val="baseline"/>
                        </w:pPr>
                        <w:r>
                          <w:rPr>
                            <w:color w:val="000000" w:themeColor="text1"/>
                            <w:kern w:val="24"/>
                          </w:rPr>
                          <w:t xml:space="preserve">Summer:       </w:t>
                        </w:r>
                        <w:r>
                          <w:rPr>
                            <w:i/>
                            <w:iCs/>
                            <w:color w:val="000000" w:themeColor="text1"/>
                            <w:kern w:val="24"/>
                          </w:rPr>
                          <w:t>F2</w:t>
                        </w:r>
                      </w:p>
                      <w:p w14:paraId="6899B9E3" w14:textId="77777777" w:rsidR="002A0648" w:rsidRDefault="002A0648" w:rsidP="002A0648">
                        <w:pPr>
                          <w:pStyle w:val="NormalWeb"/>
                          <w:spacing w:before="0" w:beforeAutospacing="0" w:after="0" w:afterAutospacing="0"/>
                          <w:textAlignment w:val="baseline"/>
                        </w:pPr>
                        <w:r>
                          <w:rPr>
                            <w:color w:val="000000" w:themeColor="text1"/>
                            <w:kern w:val="24"/>
                          </w:rPr>
                          <w:t xml:space="preserve">Fall:              </w:t>
                        </w:r>
                        <w:r>
                          <w:rPr>
                            <w:i/>
                            <w:iCs/>
                            <w:color w:val="000000" w:themeColor="text1"/>
                            <w:kern w:val="24"/>
                          </w:rPr>
                          <w:t>F3</w:t>
                        </w:r>
                      </w:p>
                      <w:p w14:paraId="6C7D1B3E" w14:textId="77777777" w:rsidR="002A0648" w:rsidRDefault="002A0648" w:rsidP="002A0648">
                        <w:pPr>
                          <w:pStyle w:val="NormalWeb"/>
                          <w:spacing w:before="0" w:beforeAutospacing="0" w:after="0" w:afterAutospacing="0"/>
                          <w:textAlignment w:val="baseline"/>
                        </w:pPr>
                        <w:r>
                          <w:rPr>
                            <w:color w:val="000000" w:themeColor="text1"/>
                            <w:kern w:val="24"/>
                          </w:rPr>
                          <w:t xml:space="preserve">Winter:      </w:t>
                        </w:r>
                        <w:r>
                          <w:rPr>
                            <w:i/>
                            <w:iCs/>
                            <w:color w:val="000000" w:themeColor="text1"/>
                            <w:kern w:val="24"/>
                          </w:rPr>
                          <w:t xml:space="preserve">   F4</w:t>
                        </w:r>
                      </w:p>
                      <w:p w14:paraId="168B1B4D" w14:textId="77777777" w:rsidR="002A0648" w:rsidRDefault="002A0648" w:rsidP="002A0648">
                        <w:pPr>
                          <w:pStyle w:val="NormalWeb"/>
                          <w:spacing w:before="0" w:beforeAutospacing="0" w:after="0" w:afterAutospacing="0"/>
                          <w:textAlignment w:val="baseline"/>
                        </w:pPr>
                        <w:r>
                          <w:rPr>
                            <w:color w:val="000000" w:themeColor="text1"/>
                            <w:kern w:val="24"/>
                          </w:rPr>
                          <w:t xml:space="preserve">Summer:      </w:t>
                        </w:r>
                        <w:r>
                          <w:rPr>
                            <w:i/>
                            <w:iCs/>
                            <w:color w:val="000000" w:themeColor="text1"/>
                            <w:kern w:val="24"/>
                          </w:rPr>
                          <w:t>F5</w:t>
                        </w:r>
                      </w:p>
                      <w:p w14:paraId="71A32386" w14:textId="77777777" w:rsidR="002A0648" w:rsidRDefault="002A0648" w:rsidP="002A0648">
                        <w:pPr>
                          <w:pStyle w:val="NormalWeb"/>
                          <w:spacing w:before="0" w:beforeAutospacing="0" w:after="0" w:afterAutospacing="0"/>
                          <w:textAlignment w:val="baseline"/>
                        </w:pPr>
                        <w:r>
                          <w:rPr>
                            <w:color w:val="000000" w:themeColor="text1"/>
                            <w:kern w:val="24"/>
                          </w:rPr>
                          <w:t xml:space="preserve">Fall:             </w:t>
                        </w:r>
                        <w:r>
                          <w:rPr>
                            <w:i/>
                            <w:iCs/>
                            <w:color w:val="000000" w:themeColor="text1"/>
                            <w:kern w:val="24"/>
                          </w:rPr>
                          <w:t>F5:6</w:t>
                        </w:r>
                      </w:p>
                      <w:p w14:paraId="1A96C19F" w14:textId="77777777" w:rsidR="002A0648" w:rsidRDefault="002A0648" w:rsidP="002A0648">
                        <w:pPr>
                          <w:pStyle w:val="NormalWeb"/>
                          <w:spacing w:before="0" w:beforeAutospacing="0" w:after="0" w:afterAutospacing="0"/>
                          <w:textAlignment w:val="baseline"/>
                        </w:pPr>
                        <w:r>
                          <w:rPr>
                            <w:color w:val="000000" w:themeColor="text1"/>
                            <w:kern w:val="24"/>
                          </w:rPr>
                          <w:t xml:space="preserve">Winter:         </w:t>
                        </w:r>
                        <w:r>
                          <w:rPr>
                            <w:i/>
                            <w:iCs/>
                            <w:color w:val="000000" w:themeColor="text1"/>
                            <w:kern w:val="24"/>
                          </w:rPr>
                          <w:t>F5:7</w:t>
                        </w:r>
                      </w:p>
                      <w:p w14:paraId="248EA0A5" w14:textId="77777777" w:rsidR="002A0648" w:rsidRDefault="002A0648" w:rsidP="002A0648">
                        <w:pPr>
                          <w:pStyle w:val="NormalWeb"/>
                          <w:spacing w:before="0" w:beforeAutospacing="0" w:after="0" w:afterAutospacing="0"/>
                          <w:textAlignment w:val="baseline"/>
                        </w:pPr>
                        <w:r>
                          <w:rPr>
                            <w:color w:val="000000" w:themeColor="text1"/>
                            <w:kern w:val="24"/>
                          </w:rPr>
                          <w:t xml:space="preserve">Summer:      </w:t>
                        </w:r>
                        <w:r>
                          <w:rPr>
                            <w:i/>
                            <w:iCs/>
                            <w:color w:val="000000" w:themeColor="text1"/>
                            <w:kern w:val="24"/>
                          </w:rPr>
                          <w:t>Eval F5:8</w:t>
                        </w:r>
                      </w:p>
                    </w:txbxContent>
                  </v:textbox>
                </v:shape>
                <v:shape id="Text Box 14" o:spid="_x0000_s1034" type="#_x0000_t202" style="position:absolute;left:5764;width:21182;height:6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82MEA&#10;AADbAAAADwAAAGRycy9kb3ducmV2LnhtbERPzWrCQBC+C77DMkJvuolYidE1FNtCb7XqAwzZaTZN&#10;djZktyb69N1Cobf5+H5nV4y2FVfqfe1YQbpIQBCXTtdcKbicX+cZCB+QNbaOScGNPBT76WSHuXYD&#10;f9D1FCoRQ9jnqMCE0OVS+tKQRb9wHXHkPl1vMUTYV1L3OMRw28plkqylxZpjg8GODobK5vRtFWSJ&#10;fW+azfLo7eqePprDs3vpvpR6mI1PWxCBxvAv/nO/6Th/Bb+/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7/NjBAAAA2wAAAA8AAAAAAAAAAAAAAAAAmAIAAGRycy9kb3du&#10;cmV2LnhtbFBLBQYAAAAABAAEAPUAAACGAwAAAAA=&#10;" filled="f" stroked="f">
                  <v:textbox style="mso-fit-shape-to-text:t">
                    <w:txbxContent>
                      <w:p w14:paraId="0EB5900B" w14:textId="157BD39E" w:rsidR="002A0648" w:rsidRDefault="002A0648" w:rsidP="002A0648">
                        <w:pPr>
                          <w:pStyle w:val="NormalWeb"/>
                          <w:spacing w:before="0" w:beforeAutospacing="0" w:after="0" w:afterAutospacing="0"/>
                          <w:jc w:val="center"/>
                          <w:textAlignment w:val="baseline"/>
                        </w:pPr>
                        <w:r>
                          <w:rPr>
                            <w:b/>
                            <w:bCs/>
                            <w:color w:val="000000" w:themeColor="text1"/>
                            <w:kern w:val="24"/>
                            <w:u w:val="single"/>
                          </w:rPr>
                          <w:t xml:space="preserve">Alternative </w:t>
                        </w:r>
                      </w:p>
                      <w:p w14:paraId="6663AF04" w14:textId="77777777" w:rsidR="002A0648" w:rsidRDefault="002A0648" w:rsidP="002A0648">
                        <w:pPr>
                          <w:pStyle w:val="NormalWeb"/>
                          <w:spacing w:before="0" w:beforeAutospacing="0" w:after="0" w:afterAutospacing="0"/>
                          <w:jc w:val="center"/>
                          <w:textAlignment w:val="baseline"/>
                        </w:pPr>
                        <w:r>
                          <w:rPr>
                            <w:b/>
                            <w:bCs/>
                            <w:color w:val="000000" w:themeColor="text1"/>
                            <w:kern w:val="24"/>
                            <w:u w:val="single"/>
                          </w:rPr>
                          <w:t>Early Generation Test</w:t>
                        </w:r>
                      </w:p>
                    </w:txbxContent>
                  </v:textbox>
                </v:shape>
                <v:shape id="Text Box 15" o:spid="_x0000_s1035" type="#_x0000_t202" style="position:absolute;left:40386;top:2930;width:18636;height:37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ZQ8EA&#10;AADbAAAADwAAAGRycy9kb3ducmV2LnhtbERPzWrCQBC+F3yHZYTemo1SRaOriLbQWzX6AEN2mk2T&#10;nQ3ZbZL26buFgrf5+H5nux9tI3rqfOVYwSxJQRAXTldcKrhdX59WIHxA1tg4JgXf5GG/mzxsMdNu&#10;4Av1eShFDGGfoQITQptJ6QtDFn3iWuLIfbjOYoiwK6XucIjhtpHzNF1KixXHBoMtHQ0Vdf5lFaxS&#10;+17X6/nZ2+ef2cIcT+6l/VTqcToeNiACjeEu/ne/6Th/AX+/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3WUPBAAAA2wAAAA8AAAAAAAAAAAAAAAAAmAIAAGRycy9kb3du&#10;cmV2LnhtbFBLBQYAAAAABAAEAPUAAACGAwAAAAA=&#10;" filled="f" stroked="f">
                  <v:textbox style="mso-fit-shape-to-text:t">
                    <w:txbxContent>
                      <w:p w14:paraId="193E0F10" w14:textId="77777777" w:rsidR="002A0648" w:rsidRDefault="002A0648" w:rsidP="002A0648">
                        <w:pPr>
                          <w:pStyle w:val="NormalWeb"/>
                          <w:spacing w:before="0" w:beforeAutospacing="0" w:after="0" w:afterAutospacing="0"/>
                          <w:textAlignment w:val="baseline"/>
                        </w:pPr>
                        <w:r>
                          <w:rPr>
                            <w:b/>
                            <w:bCs/>
                            <w:color w:val="000000" w:themeColor="text1"/>
                            <w:kern w:val="24"/>
                            <w:u w:val="single"/>
                          </w:rPr>
                          <w:t>F5 Generation Test</w:t>
                        </w:r>
                      </w:p>
                    </w:txbxContent>
                  </v:textbox>
                </v:shape>
                <w10:anchorlock/>
              </v:group>
            </w:pict>
          </mc:Fallback>
        </mc:AlternateContent>
      </w:r>
    </w:p>
    <w:p w14:paraId="0CC8A32A" w14:textId="77777777" w:rsidR="00332D7E" w:rsidRDefault="00332D7E" w:rsidP="000204C5">
      <w:pPr>
        <w:spacing w:line="276" w:lineRule="auto"/>
        <w:jc w:val="both"/>
        <w:rPr>
          <w:rFonts w:ascii="Times New Roman" w:hAnsi="Times New Roman" w:cs="Times New Roman"/>
        </w:rPr>
      </w:pPr>
    </w:p>
    <w:p w14:paraId="04CB8787" w14:textId="11379308" w:rsidR="00332D7E" w:rsidRDefault="00332D7E" w:rsidP="000204C5">
      <w:pPr>
        <w:spacing w:line="276" w:lineRule="auto"/>
        <w:jc w:val="both"/>
        <w:rPr>
          <w:rFonts w:ascii="Times New Roman" w:hAnsi="Times New Roman" w:cs="Times New Roman"/>
        </w:rPr>
      </w:pPr>
      <w:r>
        <w:rPr>
          <w:rFonts w:ascii="Times New Roman" w:hAnsi="Times New Roman" w:cs="Times New Roman"/>
        </w:rPr>
        <w:t xml:space="preserve">Determine whether the proposed </w:t>
      </w:r>
      <w:r w:rsidR="003458DE">
        <w:rPr>
          <w:rFonts w:ascii="Times New Roman" w:hAnsi="Times New Roman" w:cs="Times New Roman"/>
        </w:rPr>
        <w:t xml:space="preserve">Alternative </w:t>
      </w:r>
      <w:r>
        <w:rPr>
          <w:rFonts w:ascii="Times New Roman" w:hAnsi="Times New Roman" w:cs="Times New Roman"/>
        </w:rPr>
        <w:t>EGT will result in greater genetic gain than the F5 GT</w:t>
      </w:r>
      <w:r w:rsidR="003458DE">
        <w:rPr>
          <w:rFonts w:ascii="Times New Roman" w:hAnsi="Times New Roman" w:cs="Times New Roman"/>
        </w:rPr>
        <w:t xml:space="preserve">.  Due to the complex nature of </w:t>
      </w:r>
      <w:r w:rsidR="003458DE" w:rsidRPr="00936CBD">
        <w:rPr>
          <w:rFonts w:ascii="Times New Roman" w:hAnsi="Times New Roman" w:cs="Times New Roman"/>
          <w:i/>
        </w:rPr>
        <w:t>h</w:t>
      </w:r>
      <w:r w:rsidR="003458DE" w:rsidRPr="00936CBD">
        <w:rPr>
          <w:rFonts w:ascii="Times New Roman" w:hAnsi="Times New Roman" w:cs="Times New Roman"/>
          <w:vertAlign w:val="superscript"/>
        </w:rPr>
        <w:t>2</w:t>
      </w:r>
      <w:r w:rsidR="003458DE">
        <w:rPr>
          <w:rFonts w:ascii="Times New Roman" w:hAnsi="Times New Roman" w:cs="Times New Roman"/>
        </w:rPr>
        <w:t xml:space="preserve"> with the proposed 2-stage evaluation and selection strategy, the </w:t>
      </w:r>
      <w:r w:rsidR="00936CBD">
        <w:rPr>
          <w:rFonts w:ascii="Times New Roman" w:hAnsi="Times New Roman" w:cs="Times New Roman"/>
        </w:rPr>
        <w:t xml:space="preserve">analytical approach using the </w:t>
      </w:r>
      <w:r w:rsidR="003458DE">
        <w:rPr>
          <w:rFonts w:ascii="Times New Roman" w:hAnsi="Times New Roman" w:cs="Times New Roman"/>
        </w:rPr>
        <w:t>genetic gain equation cannot be used to approach the question.  An alternative is to use simulation modeling to evaluate which of the strategies will be best.</w:t>
      </w:r>
    </w:p>
    <w:p w14:paraId="1972EE86" w14:textId="77777777" w:rsidR="00332D7E" w:rsidRDefault="00332D7E" w:rsidP="000204C5">
      <w:pPr>
        <w:spacing w:line="276" w:lineRule="auto"/>
        <w:jc w:val="both"/>
        <w:rPr>
          <w:rFonts w:ascii="Times New Roman" w:hAnsi="Times New Roman" w:cs="Times New Roman"/>
        </w:rPr>
      </w:pPr>
    </w:p>
    <w:p w14:paraId="7B464744" w14:textId="2605E9B5" w:rsidR="002E3B7D" w:rsidRDefault="003266A9" w:rsidP="000204C5">
      <w:pPr>
        <w:spacing w:line="276" w:lineRule="auto"/>
        <w:jc w:val="both"/>
        <w:rPr>
          <w:rFonts w:ascii="Times New Roman" w:hAnsi="Times New Roman" w:cs="Times New Roman"/>
        </w:rPr>
      </w:pPr>
      <w:r>
        <w:rPr>
          <w:rFonts w:ascii="Times New Roman" w:hAnsi="Times New Roman" w:cs="Times New Roman"/>
        </w:rPr>
        <w:t xml:space="preserve">In </w:t>
      </w:r>
      <w:r w:rsidRPr="00782220">
        <w:rPr>
          <w:rFonts w:ascii="Times New Roman" w:hAnsi="Times New Roman" w:cs="Times New Roman"/>
          <w:i/>
          <w:u w:val="single"/>
        </w:rPr>
        <w:t>DS8</w:t>
      </w:r>
      <w:r w:rsidR="00A41DDD" w:rsidRPr="00782220">
        <w:rPr>
          <w:rFonts w:ascii="Times New Roman" w:hAnsi="Times New Roman" w:cs="Times New Roman"/>
          <w:i/>
          <w:u w:val="single"/>
        </w:rPr>
        <w:t xml:space="preserve"> RILs.xlsx</w:t>
      </w:r>
      <w:r w:rsidR="0048670D">
        <w:rPr>
          <w:rFonts w:ascii="Times New Roman" w:hAnsi="Times New Roman" w:cs="Times New Roman"/>
        </w:rPr>
        <w:t xml:space="preserve"> </w:t>
      </w:r>
      <w:r w:rsidR="00A41DDD">
        <w:rPr>
          <w:rFonts w:ascii="Times New Roman" w:hAnsi="Times New Roman" w:cs="Times New Roman"/>
        </w:rPr>
        <w:t>find tables in which</w:t>
      </w:r>
      <w:r w:rsidR="0048670D">
        <w:rPr>
          <w:rFonts w:ascii="Times New Roman" w:hAnsi="Times New Roman" w:cs="Times New Roman"/>
        </w:rPr>
        <w:t xml:space="preserve"> both methods </w:t>
      </w:r>
      <w:r w:rsidR="00A41DDD">
        <w:rPr>
          <w:rFonts w:ascii="Times New Roman" w:hAnsi="Times New Roman" w:cs="Times New Roman"/>
        </w:rPr>
        <w:t xml:space="preserve">can be compared </w:t>
      </w:r>
      <w:r w:rsidR="0048670D">
        <w:rPr>
          <w:rFonts w:ascii="Times New Roman" w:hAnsi="Times New Roman" w:cs="Times New Roman"/>
        </w:rPr>
        <w:t xml:space="preserve">under the assumption of </w:t>
      </w:r>
      <w:r w:rsidR="00A41DDD">
        <w:rPr>
          <w:rFonts w:ascii="Times New Roman" w:hAnsi="Times New Roman" w:cs="Times New Roman"/>
        </w:rPr>
        <w:t xml:space="preserve">the same genetic architecture: equal additive effects at each of 10 functional marker loci.  </w:t>
      </w:r>
      <w:r w:rsidR="00936CBD">
        <w:rPr>
          <w:rFonts w:ascii="Times New Roman" w:hAnsi="Times New Roman" w:cs="Times New Roman"/>
        </w:rPr>
        <w:t>Two</w:t>
      </w:r>
      <w:r w:rsidR="00A41DDD">
        <w:rPr>
          <w:rFonts w:ascii="Times New Roman" w:hAnsi="Times New Roman" w:cs="Times New Roman"/>
        </w:rPr>
        <w:t xml:space="preserve"> families of F2 and F5 derived lines have been simulated from crosses of </w:t>
      </w:r>
      <w:r w:rsidR="00936CBD">
        <w:rPr>
          <w:rFonts w:ascii="Times New Roman" w:hAnsi="Times New Roman" w:cs="Times New Roman"/>
        </w:rPr>
        <w:t>2</w:t>
      </w:r>
      <w:r w:rsidR="00A41DDD">
        <w:rPr>
          <w:rFonts w:ascii="Times New Roman" w:hAnsi="Times New Roman" w:cs="Times New Roman"/>
        </w:rPr>
        <w:t xml:space="preserve"> inbreds with a hub parent. </w:t>
      </w:r>
    </w:p>
    <w:p w14:paraId="5AF13D6A" w14:textId="77777777" w:rsidR="004D6FA6" w:rsidRDefault="004D6FA6" w:rsidP="000204C5">
      <w:pPr>
        <w:spacing w:line="276" w:lineRule="auto"/>
        <w:jc w:val="both"/>
        <w:rPr>
          <w:rFonts w:ascii="Times New Roman" w:hAnsi="Times New Roman" w:cs="Times New Roman"/>
        </w:rPr>
      </w:pPr>
    </w:p>
    <w:p w14:paraId="46081502" w14:textId="3A1A50A3" w:rsidR="00A41DDD" w:rsidRDefault="00936CBD" w:rsidP="000204C5">
      <w:pPr>
        <w:spacing w:line="276" w:lineRule="auto"/>
        <w:jc w:val="both"/>
        <w:rPr>
          <w:rFonts w:ascii="Times New Roman" w:hAnsi="Times New Roman" w:cs="Times New Roman"/>
        </w:rPr>
      </w:pPr>
      <w:r>
        <w:rPr>
          <w:rFonts w:ascii="Times New Roman" w:hAnsi="Times New Roman" w:cs="Times New Roman"/>
        </w:rPr>
        <w:t>Conduct 3 cycles of evaluation and selection</w:t>
      </w:r>
      <w:r w:rsidRPr="00936CBD">
        <w:rPr>
          <w:rFonts w:ascii="Times New Roman" w:hAnsi="Times New Roman" w:cs="Times New Roman"/>
        </w:rPr>
        <w:t xml:space="preserve"> </w:t>
      </w:r>
      <w:r>
        <w:rPr>
          <w:rFonts w:ascii="Times New Roman" w:hAnsi="Times New Roman" w:cs="Times New Roman"/>
        </w:rPr>
        <w:t>for each method and determine the realized gain from each. After each cycle of evaluation create two families with the best set of (3 or 4) lines. For the alternative EGT use one replicate of data for both families consisting of 100 F2:3 lines and 4 environments for the 50 F5:8 lines per family. For the traditional F5:8 evaluation use</w:t>
      </w:r>
      <w:r w:rsidR="00A41DDD">
        <w:rPr>
          <w:rFonts w:ascii="Times New Roman" w:hAnsi="Times New Roman" w:cs="Times New Roman"/>
        </w:rPr>
        <w:t xml:space="preserve"> 4 environments, </w:t>
      </w:r>
      <w:r>
        <w:rPr>
          <w:rFonts w:ascii="Times New Roman" w:hAnsi="Times New Roman" w:cs="Times New Roman"/>
        </w:rPr>
        <w:t>with 1 rep per environment for the 50 lines per family. Also, determine the relative costs for each method.</w:t>
      </w:r>
      <w:r w:rsidR="00A41DDD">
        <w:rPr>
          <w:rFonts w:ascii="Times New Roman" w:hAnsi="Times New Roman" w:cs="Times New Roman"/>
        </w:rPr>
        <w:t xml:space="preserve"> </w:t>
      </w:r>
      <w:r w:rsidR="00CA6477">
        <w:rPr>
          <w:rFonts w:ascii="Times New Roman" w:hAnsi="Times New Roman" w:cs="Times New Roman"/>
        </w:rPr>
        <w:t>Assume the cost of a field plot is $2</w:t>
      </w:r>
      <w:r>
        <w:rPr>
          <w:rFonts w:ascii="Times New Roman" w:hAnsi="Times New Roman" w:cs="Times New Roman"/>
        </w:rPr>
        <w:t>0</w:t>
      </w:r>
      <w:r w:rsidR="00CA6477">
        <w:rPr>
          <w:rFonts w:ascii="Times New Roman" w:hAnsi="Times New Roman" w:cs="Times New Roman"/>
        </w:rPr>
        <w:t xml:space="preserve"> for the home site and $35 for an offsite environment</w:t>
      </w:r>
      <w:r>
        <w:rPr>
          <w:rFonts w:ascii="Times New Roman" w:hAnsi="Times New Roman" w:cs="Times New Roman"/>
        </w:rPr>
        <w:t>.</w:t>
      </w:r>
      <w:r w:rsidR="00A41DDD">
        <w:rPr>
          <w:rFonts w:ascii="Times New Roman" w:hAnsi="Times New Roman" w:cs="Times New Roman"/>
        </w:rPr>
        <w:t xml:space="preserve">  </w:t>
      </w:r>
    </w:p>
    <w:p w14:paraId="5E5B8F8F" w14:textId="77777777" w:rsidR="00936CBD" w:rsidRDefault="00936CBD" w:rsidP="000204C5">
      <w:pPr>
        <w:spacing w:line="276" w:lineRule="auto"/>
        <w:jc w:val="both"/>
        <w:rPr>
          <w:rFonts w:ascii="Times New Roman" w:hAnsi="Times New Roman" w:cs="Times New Roman"/>
        </w:rPr>
      </w:pPr>
    </w:p>
    <w:p w14:paraId="799F58AF" w14:textId="73714DF5" w:rsidR="00936CBD" w:rsidRDefault="00936CBD" w:rsidP="000204C5">
      <w:pPr>
        <w:spacing w:line="276" w:lineRule="auto"/>
        <w:jc w:val="both"/>
        <w:rPr>
          <w:rFonts w:ascii="Times New Roman" w:hAnsi="Times New Roman" w:cs="Times New Roman"/>
        </w:rPr>
      </w:pPr>
      <w:r>
        <w:rPr>
          <w:rFonts w:ascii="Times New Roman" w:hAnsi="Times New Roman" w:cs="Times New Roman"/>
        </w:rPr>
        <w:t>Save your progeny genotypes and parents from each cycle of selection for use in a subsequent ALA.</w:t>
      </w:r>
    </w:p>
    <w:p w14:paraId="73CDF53B" w14:textId="77777777" w:rsidR="004D6FA6" w:rsidRDefault="004D6FA6" w:rsidP="000204C5">
      <w:pPr>
        <w:spacing w:line="276" w:lineRule="auto"/>
        <w:jc w:val="both"/>
        <w:rPr>
          <w:rFonts w:ascii="Times New Roman" w:hAnsi="Times New Roman" w:cs="Times New Roman"/>
        </w:rPr>
      </w:pPr>
    </w:p>
    <w:sectPr w:rsidR="004D6FA6" w:rsidSect="009506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2729E"/>
    <w:multiLevelType w:val="hybridMultilevel"/>
    <w:tmpl w:val="62E0C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14230"/>
    <w:multiLevelType w:val="hybridMultilevel"/>
    <w:tmpl w:val="6ACEB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72A9A"/>
    <w:multiLevelType w:val="hybridMultilevel"/>
    <w:tmpl w:val="D46A8356"/>
    <w:lvl w:ilvl="0" w:tplc="80CEC25A">
      <w:start w:val="1"/>
      <w:numFmt w:val="decimal"/>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3F6A0D"/>
    <w:multiLevelType w:val="hybridMultilevel"/>
    <w:tmpl w:val="83BE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B320E"/>
    <w:multiLevelType w:val="hybridMultilevel"/>
    <w:tmpl w:val="EA0C9268"/>
    <w:lvl w:ilvl="0" w:tplc="80CEC25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A51F76"/>
    <w:multiLevelType w:val="hybridMultilevel"/>
    <w:tmpl w:val="62EA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69"/>
    <w:rsid w:val="000204C5"/>
    <w:rsid w:val="00040E3E"/>
    <w:rsid w:val="000E7C5C"/>
    <w:rsid w:val="00130D81"/>
    <w:rsid w:val="001D13EF"/>
    <w:rsid w:val="001F251E"/>
    <w:rsid w:val="002A0648"/>
    <w:rsid w:val="002E00C7"/>
    <w:rsid w:val="002E3B7D"/>
    <w:rsid w:val="003266A9"/>
    <w:rsid w:val="00332D7E"/>
    <w:rsid w:val="00345807"/>
    <w:rsid w:val="003458DE"/>
    <w:rsid w:val="00375CE1"/>
    <w:rsid w:val="00387797"/>
    <w:rsid w:val="003B3E41"/>
    <w:rsid w:val="0043618B"/>
    <w:rsid w:val="004509A5"/>
    <w:rsid w:val="0048670D"/>
    <w:rsid w:val="004D6FA6"/>
    <w:rsid w:val="0050334E"/>
    <w:rsid w:val="00532D1D"/>
    <w:rsid w:val="006202D0"/>
    <w:rsid w:val="00646269"/>
    <w:rsid w:val="006A4200"/>
    <w:rsid w:val="006E21B9"/>
    <w:rsid w:val="00721172"/>
    <w:rsid w:val="00744F8C"/>
    <w:rsid w:val="00782220"/>
    <w:rsid w:val="0078368D"/>
    <w:rsid w:val="007E07DE"/>
    <w:rsid w:val="00826EEA"/>
    <w:rsid w:val="0083666E"/>
    <w:rsid w:val="00882B9D"/>
    <w:rsid w:val="008D1022"/>
    <w:rsid w:val="00936CBD"/>
    <w:rsid w:val="0095067D"/>
    <w:rsid w:val="009E5EB5"/>
    <w:rsid w:val="00A23F77"/>
    <w:rsid w:val="00A41DDD"/>
    <w:rsid w:val="00A91D24"/>
    <w:rsid w:val="00AA5484"/>
    <w:rsid w:val="00B05CC7"/>
    <w:rsid w:val="00B41F23"/>
    <w:rsid w:val="00B64EB3"/>
    <w:rsid w:val="00B81527"/>
    <w:rsid w:val="00C40F9E"/>
    <w:rsid w:val="00C57200"/>
    <w:rsid w:val="00CA6477"/>
    <w:rsid w:val="00CC3C88"/>
    <w:rsid w:val="00D36156"/>
    <w:rsid w:val="00D36806"/>
    <w:rsid w:val="00DE62B4"/>
    <w:rsid w:val="00E215A1"/>
    <w:rsid w:val="00E4232A"/>
    <w:rsid w:val="00E67FAB"/>
    <w:rsid w:val="00EC4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44DE01"/>
  <w14:defaultImageDpi w14:val="300"/>
  <w15:docId w15:val="{DCA0171E-2BFC-4FB6-A0B1-8BD30CD4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4590"/>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C4590"/>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EC45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4590"/>
    <w:rPr>
      <w:rFonts w:ascii="Lucida Grande" w:hAnsi="Lucida Grande" w:cs="Lucida Grande"/>
      <w:sz w:val="18"/>
      <w:szCs w:val="18"/>
    </w:rPr>
  </w:style>
  <w:style w:type="character" w:styleId="PlaceholderText">
    <w:name w:val="Placeholder Text"/>
    <w:basedOn w:val="DefaultParagraphFont"/>
    <w:uiPriority w:val="99"/>
    <w:semiHidden/>
    <w:rsid w:val="00EC4590"/>
    <w:rPr>
      <w:color w:val="808080"/>
    </w:rPr>
  </w:style>
  <w:style w:type="paragraph" w:customStyle="1" w:styleId="Default">
    <w:name w:val="Default"/>
    <w:rsid w:val="00744F8C"/>
    <w:pPr>
      <w:autoSpaceDE w:val="0"/>
      <w:autoSpaceDN w:val="0"/>
      <w:adjustRightInd w:val="0"/>
    </w:pPr>
    <w:rPr>
      <w:rFonts w:ascii="Calibri" w:eastAsiaTheme="minorHAnsi" w:hAnsi="Calibri" w:cs="Calibri"/>
      <w:color w:val="000000"/>
    </w:rPr>
  </w:style>
  <w:style w:type="paragraph" w:styleId="NormalWeb">
    <w:name w:val="Normal (Web)"/>
    <w:basedOn w:val="Normal"/>
    <w:uiPriority w:val="99"/>
    <w:semiHidden/>
    <w:unhideWhenUsed/>
    <w:rsid w:val="0078368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Beavis, William D [AGRON]</dc:creator>
  <cp:keywords/>
  <dc:description/>
  <cp:lastModifiedBy>Anthony Mahama</cp:lastModifiedBy>
  <cp:revision>2</cp:revision>
  <dcterms:created xsi:type="dcterms:W3CDTF">2015-11-05T21:58:00Z</dcterms:created>
  <dcterms:modified xsi:type="dcterms:W3CDTF">2015-11-05T21:58:00Z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